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B693" w14:textId="77777777" w:rsidR="00031FA7" w:rsidRDefault="0043365A">
      <w:pPr>
        <w:spacing w:line="560" w:lineRule="exact"/>
        <w:ind w:left="-2" w:right="-54"/>
        <w:jc w:val="center"/>
        <w:rPr>
          <w:b/>
          <w:position w:val="1"/>
          <w:sz w:val="32"/>
          <w:szCs w:val="32"/>
          <w:lang w:eastAsia="zh-CN"/>
        </w:rPr>
      </w:pPr>
      <w:r>
        <w:rPr>
          <w:b/>
          <w:position w:val="1"/>
          <w:sz w:val="32"/>
          <w:szCs w:val="32"/>
          <w:lang w:eastAsia="zh-CN"/>
        </w:rPr>
        <w:t>第</w:t>
      </w:r>
      <w:r>
        <w:rPr>
          <w:rFonts w:hint="eastAsia"/>
          <w:b/>
          <w:position w:val="1"/>
          <w:sz w:val="32"/>
          <w:szCs w:val="32"/>
          <w:lang w:eastAsia="zh-CN"/>
        </w:rPr>
        <w:t>九</w:t>
      </w:r>
      <w:r>
        <w:rPr>
          <w:b/>
          <w:position w:val="1"/>
          <w:sz w:val="32"/>
          <w:szCs w:val="32"/>
          <w:lang w:eastAsia="zh-CN"/>
        </w:rPr>
        <w:t>届大数据计算和通信国际会（</w:t>
      </w:r>
      <w:r>
        <w:rPr>
          <w:rFonts w:ascii="Times New Roman" w:eastAsia="Times New Roman"/>
          <w:b/>
          <w:sz w:val="32"/>
          <w:szCs w:val="32"/>
          <w:lang w:eastAsia="zh-CN"/>
        </w:rPr>
        <w:t>BIGCOM 202</w:t>
      </w:r>
      <w:r>
        <w:rPr>
          <w:rFonts w:ascii="Times New Roman"/>
          <w:b/>
          <w:sz w:val="32"/>
          <w:szCs w:val="32"/>
          <w:lang w:eastAsia="zh-CN"/>
        </w:rPr>
        <w:t>3</w:t>
      </w:r>
      <w:r>
        <w:rPr>
          <w:b/>
          <w:position w:val="1"/>
          <w:sz w:val="32"/>
          <w:szCs w:val="32"/>
          <w:lang w:eastAsia="zh-CN"/>
        </w:rPr>
        <w:t>）</w:t>
      </w:r>
    </w:p>
    <w:p w14:paraId="3F012BE6" w14:textId="77777777" w:rsidR="00031FA7" w:rsidRDefault="0043365A">
      <w:pPr>
        <w:spacing w:line="560" w:lineRule="exact"/>
        <w:ind w:left="1642" w:right="-54" w:hangingChars="511" w:hanging="1642"/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会议通知</w:t>
      </w:r>
    </w:p>
    <w:p w14:paraId="2AFDF232" w14:textId="77777777" w:rsidR="00031FA7" w:rsidRDefault="0043365A">
      <w:pPr>
        <w:pStyle w:val="a3"/>
        <w:spacing w:before="48" w:line="560" w:lineRule="exac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尊敬的女士</w:t>
      </w:r>
      <w:r>
        <w:rPr>
          <w:rFonts w:hint="eastAsia"/>
          <w:sz w:val="28"/>
          <w:szCs w:val="28"/>
          <w:lang w:eastAsia="zh-CN"/>
        </w:rPr>
        <w:t>/</w:t>
      </w:r>
      <w:r>
        <w:rPr>
          <w:rFonts w:hint="eastAsia"/>
          <w:sz w:val="28"/>
          <w:szCs w:val="28"/>
          <w:lang w:eastAsia="zh-CN"/>
        </w:rPr>
        <w:t>先生：</w:t>
      </w:r>
    </w:p>
    <w:p w14:paraId="6B412142" w14:textId="77777777" w:rsidR="00031FA7" w:rsidRDefault="0043365A">
      <w:pPr>
        <w:spacing w:line="560" w:lineRule="exact"/>
        <w:ind w:firstLineChars="200" w:firstLine="560"/>
        <w:rPr>
          <w:color w:val="FF0000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第九届大数据计算和通信国际会议（简称：</w:t>
      </w:r>
      <w:r>
        <w:rPr>
          <w:rFonts w:hint="eastAsia"/>
          <w:sz w:val="28"/>
          <w:szCs w:val="28"/>
          <w:lang w:eastAsia="zh-CN"/>
        </w:rPr>
        <w:t>BIGCOM 202</w:t>
      </w:r>
      <w:r>
        <w:rPr>
          <w:sz w:val="28"/>
          <w:szCs w:val="28"/>
          <w:lang w:eastAsia="zh-CN"/>
        </w:rPr>
        <w:t>3</w:t>
      </w:r>
      <w:r>
        <w:rPr>
          <w:rFonts w:hint="eastAsia"/>
          <w:sz w:val="28"/>
          <w:szCs w:val="28"/>
          <w:lang w:eastAsia="zh-CN"/>
        </w:rPr>
        <w:t>）将于</w:t>
      </w:r>
      <w:r>
        <w:rPr>
          <w:rFonts w:hint="eastAsia"/>
          <w:sz w:val="28"/>
          <w:szCs w:val="28"/>
          <w:lang w:eastAsia="zh-CN"/>
        </w:rPr>
        <w:t>202</w:t>
      </w:r>
      <w:r>
        <w:rPr>
          <w:sz w:val="28"/>
          <w:szCs w:val="28"/>
          <w:lang w:eastAsia="zh-CN"/>
        </w:rPr>
        <w:t>3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eastAsia="zh-CN"/>
        </w:rPr>
        <w:t>8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sz w:val="28"/>
          <w:szCs w:val="28"/>
          <w:lang w:eastAsia="zh-CN"/>
        </w:rPr>
        <w:t>4</w:t>
      </w:r>
      <w:r>
        <w:rPr>
          <w:rFonts w:hint="eastAsia"/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6</w:t>
      </w:r>
      <w:r>
        <w:rPr>
          <w:rFonts w:hint="eastAsia"/>
          <w:sz w:val="28"/>
          <w:szCs w:val="28"/>
          <w:lang w:eastAsia="zh-CN"/>
        </w:rPr>
        <w:t>日在中国海南琼海举行。当前，数据正以前所未有的规模如大数据形式，流向各个组织。扩展处理大数据的能力已成为影响数据服务扩展和普及的重要因素，是学术界、产业界和应用行业普遍关注的研究热点。大数据的生成、收集、处理、安全、隐私、计算和通信技术迅速发展，必将构成未来知识、社会和经济的核心。此次会议由海南大学计算机学院承办，举行包括国内外特邀专家参与的主题报告、演示和展览等形式的交流活动，目的在于应对大数据技术中的各类挑战，实现大数据领域的飞跃性发展。在此，我们真诚地邀请您参加本次大会，会议网站见：</w:t>
      </w:r>
      <w:r>
        <w:rPr>
          <w:sz w:val="28"/>
          <w:szCs w:val="28"/>
          <w:lang w:eastAsia="zh-CN"/>
        </w:rPr>
        <w:t>http://bi</w:t>
      </w:r>
      <w:r>
        <w:rPr>
          <w:sz w:val="28"/>
          <w:szCs w:val="28"/>
          <w:lang w:eastAsia="zh-CN"/>
        </w:rPr>
        <w:t>gcom2023.</w:t>
      </w:r>
      <w:r>
        <w:rPr>
          <w:rFonts w:hint="eastAsia"/>
          <w:sz w:val="28"/>
          <w:szCs w:val="28"/>
          <w:lang w:eastAsia="zh-CN"/>
        </w:rPr>
        <w:t>com</w:t>
      </w:r>
    </w:p>
    <w:p w14:paraId="3CA5CA8D" w14:textId="77777777" w:rsidR="00031FA7" w:rsidRDefault="0043365A">
      <w:pPr>
        <w:spacing w:before="14" w:line="560" w:lineRule="exact"/>
        <w:ind w:left="103"/>
        <w:rPr>
          <w:sz w:val="28"/>
          <w:szCs w:val="28"/>
        </w:rPr>
      </w:pPr>
      <w:r>
        <w:rPr>
          <w:sz w:val="28"/>
          <w:szCs w:val="28"/>
        </w:rPr>
        <w:t>【</w:t>
      </w:r>
      <w:r>
        <w:rPr>
          <w:b/>
          <w:sz w:val="28"/>
          <w:szCs w:val="28"/>
        </w:rPr>
        <w:t>会议注册</w:t>
      </w:r>
      <w:r>
        <w:rPr>
          <w:sz w:val="28"/>
          <w:szCs w:val="28"/>
        </w:rPr>
        <w:t>】</w:t>
      </w:r>
    </w:p>
    <w:tbl>
      <w:tblPr>
        <w:tblStyle w:val="a7"/>
        <w:tblW w:w="759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2868"/>
        <w:gridCol w:w="2922"/>
      </w:tblGrid>
      <w:tr w:rsidR="00031FA7" w14:paraId="1FA8E605" w14:textId="77777777">
        <w:trPr>
          <w:jc w:val="center"/>
        </w:trPr>
        <w:tc>
          <w:tcPr>
            <w:tcW w:w="1800" w:type="dxa"/>
          </w:tcPr>
          <w:p w14:paraId="3F585A84" w14:textId="77777777" w:rsidR="00031FA7" w:rsidRDefault="00031FA7">
            <w:pPr>
              <w:spacing w:line="560" w:lineRule="exact"/>
              <w:rPr>
                <w:color w:val="FF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2868" w:type="dxa"/>
          </w:tcPr>
          <w:p w14:paraId="3B9544E2" w14:textId="77777777" w:rsidR="00031FA7" w:rsidRDefault="0043365A">
            <w:pPr>
              <w:spacing w:line="56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/>
                <w:sz w:val="28"/>
                <w:szCs w:val="28"/>
                <w:lang w:eastAsia="zh-CN"/>
              </w:rPr>
              <w:t>月</w:t>
            </w:r>
            <w:r>
              <w:rPr>
                <w:sz w:val="28"/>
                <w:szCs w:val="28"/>
                <w:lang w:eastAsia="zh-CN"/>
              </w:rPr>
              <w:t>20</w:t>
            </w:r>
            <w:r>
              <w:rPr>
                <w:rFonts w:hint="eastAsia"/>
                <w:sz w:val="28"/>
                <w:szCs w:val="28"/>
                <w:lang w:eastAsia="zh-CN"/>
              </w:rPr>
              <w:t>日之前注册</w:t>
            </w:r>
          </w:p>
        </w:tc>
        <w:tc>
          <w:tcPr>
            <w:tcW w:w="2922" w:type="dxa"/>
          </w:tcPr>
          <w:p w14:paraId="68805E27" w14:textId="77777777" w:rsidR="00031FA7" w:rsidRDefault="0043365A">
            <w:pPr>
              <w:spacing w:line="56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/>
                <w:sz w:val="28"/>
                <w:szCs w:val="28"/>
                <w:lang w:eastAsia="zh-CN"/>
              </w:rPr>
              <w:t>月</w:t>
            </w:r>
            <w:r>
              <w:rPr>
                <w:sz w:val="28"/>
                <w:szCs w:val="28"/>
                <w:lang w:eastAsia="zh-CN"/>
              </w:rPr>
              <w:t>20</w:t>
            </w:r>
            <w:r>
              <w:rPr>
                <w:rFonts w:hint="eastAsia"/>
                <w:sz w:val="28"/>
                <w:szCs w:val="28"/>
                <w:lang w:eastAsia="zh-CN"/>
              </w:rPr>
              <w:t>日之后注册</w:t>
            </w:r>
          </w:p>
        </w:tc>
      </w:tr>
      <w:tr w:rsidR="00031FA7" w14:paraId="70D2C855" w14:textId="77777777">
        <w:trPr>
          <w:jc w:val="center"/>
        </w:trPr>
        <w:tc>
          <w:tcPr>
            <w:tcW w:w="1800" w:type="dxa"/>
            <w:vAlign w:val="center"/>
          </w:tcPr>
          <w:p w14:paraId="2D8D1E37" w14:textId="77777777" w:rsidR="00031FA7" w:rsidRDefault="0043365A">
            <w:pPr>
              <w:spacing w:line="560" w:lineRule="exact"/>
              <w:jc w:val="center"/>
              <w:rPr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标准注册</w:t>
            </w:r>
          </w:p>
        </w:tc>
        <w:tc>
          <w:tcPr>
            <w:tcW w:w="2868" w:type="dxa"/>
          </w:tcPr>
          <w:p w14:paraId="19CCFA00" w14:textId="77777777" w:rsidR="00031FA7" w:rsidRDefault="0043365A">
            <w:pPr>
              <w:spacing w:line="560" w:lineRule="exact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sz w:val="28"/>
                <w:szCs w:val="20"/>
              </w:rPr>
              <w:t>USD 700/ RMB 5000</w:t>
            </w:r>
          </w:p>
        </w:tc>
        <w:tc>
          <w:tcPr>
            <w:tcW w:w="2922" w:type="dxa"/>
          </w:tcPr>
          <w:p w14:paraId="679F998E" w14:textId="77777777" w:rsidR="00031FA7" w:rsidRDefault="0043365A">
            <w:pPr>
              <w:spacing w:line="560" w:lineRule="exact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USD 800/ RMB 5700</w:t>
            </w:r>
          </w:p>
        </w:tc>
      </w:tr>
      <w:tr w:rsidR="00031FA7" w14:paraId="5E5093C4" w14:textId="77777777">
        <w:trPr>
          <w:jc w:val="center"/>
        </w:trPr>
        <w:tc>
          <w:tcPr>
            <w:tcW w:w="1800" w:type="dxa"/>
            <w:vAlign w:val="center"/>
          </w:tcPr>
          <w:p w14:paraId="615C465C" w14:textId="77777777" w:rsidR="00031FA7" w:rsidRDefault="0043365A">
            <w:pPr>
              <w:spacing w:line="560" w:lineRule="exact"/>
              <w:jc w:val="center"/>
              <w:rPr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非学生注册</w:t>
            </w:r>
          </w:p>
        </w:tc>
        <w:tc>
          <w:tcPr>
            <w:tcW w:w="2868" w:type="dxa"/>
            <w:vAlign w:val="center"/>
          </w:tcPr>
          <w:p w14:paraId="2C041D67" w14:textId="77777777" w:rsidR="00031FA7" w:rsidRDefault="0043365A">
            <w:pPr>
              <w:spacing w:line="560" w:lineRule="exact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sz w:val="28"/>
                <w:szCs w:val="20"/>
              </w:rPr>
              <w:t>USD 700/ RMB 5000</w:t>
            </w:r>
          </w:p>
        </w:tc>
        <w:tc>
          <w:tcPr>
            <w:tcW w:w="2922" w:type="dxa"/>
            <w:vAlign w:val="center"/>
          </w:tcPr>
          <w:p w14:paraId="34E8B410" w14:textId="77777777" w:rsidR="00031FA7" w:rsidRDefault="0043365A">
            <w:pPr>
              <w:spacing w:line="560" w:lineRule="exact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USD 800/ RMB 5700</w:t>
            </w:r>
          </w:p>
        </w:tc>
      </w:tr>
      <w:tr w:rsidR="00031FA7" w14:paraId="052FC0D1" w14:textId="77777777">
        <w:trPr>
          <w:jc w:val="center"/>
        </w:trPr>
        <w:tc>
          <w:tcPr>
            <w:tcW w:w="1800" w:type="dxa"/>
            <w:vAlign w:val="center"/>
          </w:tcPr>
          <w:p w14:paraId="5441AAC2" w14:textId="77777777" w:rsidR="00031FA7" w:rsidRDefault="0043365A">
            <w:pPr>
              <w:spacing w:line="560" w:lineRule="exact"/>
              <w:jc w:val="center"/>
              <w:rPr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学生注册</w:t>
            </w:r>
          </w:p>
        </w:tc>
        <w:tc>
          <w:tcPr>
            <w:tcW w:w="2868" w:type="dxa"/>
          </w:tcPr>
          <w:p w14:paraId="7640A52C" w14:textId="77777777" w:rsidR="00031FA7" w:rsidRDefault="0043365A">
            <w:pPr>
              <w:spacing w:line="560" w:lineRule="exact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sz w:val="28"/>
                <w:szCs w:val="20"/>
              </w:rPr>
              <w:t>USD 350/ RMB 2500</w:t>
            </w:r>
          </w:p>
        </w:tc>
        <w:tc>
          <w:tcPr>
            <w:tcW w:w="2922" w:type="dxa"/>
          </w:tcPr>
          <w:p w14:paraId="290D7AE1" w14:textId="77777777" w:rsidR="00031FA7" w:rsidRDefault="0043365A">
            <w:pPr>
              <w:spacing w:line="560" w:lineRule="exact"/>
              <w:jc w:val="center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USD 400/ RMB 2850</w:t>
            </w:r>
          </w:p>
        </w:tc>
      </w:tr>
    </w:tbl>
    <w:p w14:paraId="1404B273" w14:textId="77777777" w:rsidR="00031FA7" w:rsidRDefault="0043365A">
      <w:pPr>
        <w:spacing w:line="560" w:lineRule="exac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注册收取单位：</w:t>
      </w:r>
      <w:r>
        <w:rPr>
          <w:rFonts w:hint="eastAsia"/>
          <w:sz w:val="28"/>
          <w:szCs w:val="28"/>
          <w:lang w:eastAsia="zh-CN"/>
        </w:rPr>
        <w:t>德清问天智能技术有限公司</w:t>
      </w:r>
    </w:p>
    <w:p w14:paraId="133E92D0" w14:textId="77777777" w:rsidR="00031FA7" w:rsidRDefault="0043365A">
      <w:pPr>
        <w:spacing w:before="12" w:line="560" w:lineRule="exac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开户银行：</w:t>
      </w:r>
      <w:r>
        <w:rPr>
          <w:rFonts w:hint="eastAsia"/>
          <w:sz w:val="28"/>
          <w:szCs w:val="28"/>
          <w:lang w:eastAsia="zh-CN"/>
        </w:rPr>
        <w:t>中国工商银行股份有限公司德清舞阳支行</w:t>
      </w:r>
    </w:p>
    <w:p w14:paraId="6292EF68" w14:textId="77777777" w:rsidR="00031FA7" w:rsidRDefault="0043365A">
      <w:pPr>
        <w:spacing w:line="560" w:lineRule="exac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银行账户：</w:t>
      </w:r>
      <w:r>
        <w:rPr>
          <w:rFonts w:hint="eastAsia"/>
          <w:sz w:val="28"/>
          <w:szCs w:val="28"/>
          <w:lang w:eastAsia="zh-CN"/>
        </w:rPr>
        <w:t>德清问天智能技术有限公司</w:t>
      </w:r>
    </w:p>
    <w:p w14:paraId="39F74B50" w14:textId="77777777" w:rsidR="00031FA7" w:rsidRDefault="0043365A">
      <w:pPr>
        <w:spacing w:before="12" w:line="560" w:lineRule="exac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银行账号：</w:t>
      </w:r>
      <w:r>
        <w:rPr>
          <w:rFonts w:hint="eastAsia"/>
          <w:sz w:val="28"/>
          <w:szCs w:val="28"/>
          <w:lang w:eastAsia="zh-CN"/>
        </w:rPr>
        <w:t>1205280409200061040</w:t>
      </w:r>
    </w:p>
    <w:p w14:paraId="5F11106E" w14:textId="77777777" w:rsidR="00031FA7" w:rsidRDefault="0043365A">
      <w:pPr>
        <w:spacing w:before="12" w:line="560" w:lineRule="exac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纳税人识别号：</w:t>
      </w:r>
      <w:r>
        <w:rPr>
          <w:rFonts w:hint="eastAsia"/>
          <w:sz w:val="28"/>
          <w:szCs w:val="28"/>
          <w:lang w:eastAsia="zh-CN"/>
        </w:rPr>
        <w:t>91330521MA2JKX605F</w:t>
      </w:r>
    </w:p>
    <w:p w14:paraId="2CB03A08" w14:textId="77777777" w:rsidR="00031FA7" w:rsidRDefault="0043365A">
      <w:pPr>
        <w:spacing w:before="12" w:line="560" w:lineRule="exact"/>
        <w:rPr>
          <w:sz w:val="28"/>
          <w:szCs w:val="28"/>
        </w:rPr>
      </w:pPr>
      <w:r>
        <w:rPr>
          <w:sz w:val="28"/>
          <w:szCs w:val="28"/>
        </w:rPr>
        <w:t>咨询邮箱：</w:t>
      </w:r>
      <w:r>
        <w:rPr>
          <w:rFonts w:hint="eastAsia"/>
          <w:sz w:val="28"/>
          <w:szCs w:val="28"/>
        </w:rPr>
        <w:t>wentian@dqalpha.org</w:t>
      </w:r>
    </w:p>
    <w:p w14:paraId="7FAF1839" w14:textId="77777777" w:rsidR="00031FA7" w:rsidRDefault="0043365A">
      <w:pPr>
        <w:autoSpaceDE/>
        <w:autoSpaceDN/>
        <w:spacing w:line="560" w:lineRule="exac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【</w:t>
      </w:r>
      <w:r>
        <w:rPr>
          <w:rFonts w:hint="eastAsia"/>
          <w:b/>
          <w:bCs/>
          <w:color w:val="000000"/>
          <w:sz w:val="28"/>
          <w:szCs w:val="28"/>
          <w:lang w:eastAsia="zh-CN"/>
        </w:rPr>
        <w:t>会议时间</w:t>
      </w:r>
      <w:r>
        <w:rPr>
          <w:sz w:val="28"/>
          <w:szCs w:val="28"/>
          <w:lang w:eastAsia="zh-CN"/>
        </w:rPr>
        <w:t>】</w:t>
      </w:r>
    </w:p>
    <w:p w14:paraId="7B41424E" w14:textId="77777777" w:rsidR="00031FA7" w:rsidRDefault="0043365A">
      <w:pPr>
        <w:autoSpaceDE/>
        <w:autoSpaceDN/>
        <w:spacing w:line="560" w:lineRule="exact"/>
        <w:rPr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lastRenderedPageBreak/>
        <w:t>8</w:t>
      </w:r>
      <w:r>
        <w:rPr>
          <w:rFonts w:hint="eastAsia"/>
          <w:color w:val="000000"/>
          <w:sz w:val="28"/>
          <w:szCs w:val="28"/>
          <w:lang w:eastAsia="zh-CN"/>
        </w:rPr>
        <w:t>月</w:t>
      </w:r>
      <w:r>
        <w:rPr>
          <w:color w:val="000000"/>
          <w:sz w:val="28"/>
          <w:szCs w:val="28"/>
          <w:lang w:eastAsia="zh-CN"/>
        </w:rPr>
        <w:t>4</w:t>
      </w:r>
      <w:r>
        <w:rPr>
          <w:rFonts w:hint="eastAsia"/>
          <w:color w:val="000000"/>
          <w:sz w:val="28"/>
          <w:szCs w:val="28"/>
          <w:lang w:eastAsia="zh-CN"/>
        </w:rPr>
        <w:t>日：报到。</w:t>
      </w:r>
    </w:p>
    <w:p w14:paraId="1199B76E" w14:textId="77777777" w:rsidR="00031FA7" w:rsidRDefault="0043365A">
      <w:pPr>
        <w:autoSpaceDE/>
        <w:autoSpaceDN/>
        <w:spacing w:line="560" w:lineRule="exact"/>
        <w:rPr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8</w:t>
      </w:r>
      <w:r>
        <w:rPr>
          <w:rFonts w:hint="eastAsia"/>
          <w:color w:val="000000"/>
          <w:sz w:val="28"/>
          <w:szCs w:val="28"/>
          <w:lang w:eastAsia="zh-CN"/>
        </w:rPr>
        <w:t>月</w:t>
      </w:r>
      <w:r>
        <w:rPr>
          <w:color w:val="000000"/>
          <w:sz w:val="28"/>
          <w:szCs w:val="28"/>
          <w:lang w:eastAsia="zh-CN"/>
        </w:rPr>
        <w:t>5</w:t>
      </w:r>
      <w:r>
        <w:rPr>
          <w:rFonts w:hint="eastAsia"/>
          <w:color w:val="000000"/>
          <w:sz w:val="28"/>
          <w:szCs w:val="28"/>
          <w:lang w:eastAsia="zh-CN"/>
        </w:rPr>
        <w:t>日</w:t>
      </w:r>
      <w:r>
        <w:rPr>
          <w:rFonts w:hint="eastAsia"/>
          <w:color w:val="000000"/>
          <w:sz w:val="28"/>
          <w:szCs w:val="28"/>
          <w:lang w:eastAsia="zh-CN"/>
        </w:rPr>
        <w:softHyphen/>
      </w:r>
      <w:r>
        <w:rPr>
          <w:rFonts w:hint="eastAsia"/>
          <w:color w:val="000000"/>
          <w:sz w:val="28"/>
          <w:szCs w:val="28"/>
          <w:lang w:eastAsia="zh-CN"/>
        </w:rPr>
        <w:softHyphen/>
        <w:t>~</w:t>
      </w:r>
      <w:r>
        <w:rPr>
          <w:color w:val="000000"/>
          <w:sz w:val="28"/>
          <w:szCs w:val="28"/>
          <w:lang w:eastAsia="zh-CN"/>
        </w:rPr>
        <w:t>6</w:t>
      </w:r>
      <w:r>
        <w:rPr>
          <w:rFonts w:hint="eastAsia"/>
          <w:color w:val="000000"/>
          <w:sz w:val="28"/>
          <w:szCs w:val="28"/>
          <w:lang w:eastAsia="zh-CN"/>
        </w:rPr>
        <w:t>日：会议、学术交流。</w:t>
      </w:r>
    </w:p>
    <w:p w14:paraId="511EABA3" w14:textId="77777777" w:rsidR="00031FA7" w:rsidRDefault="0043365A">
      <w:pPr>
        <w:autoSpaceDE/>
        <w:autoSpaceDN/>
        <w:spacing w:line="560" w:lineRule="exact"/>
        <w:rPr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8</w:t>
      </w:r>
      <w:r>
        <w:rPr>
          <w:rFonts w:hint="eastAsia"/>
          <w:color w:val="000000"/>
          <w:sz w:val="28"/>
          <w:szCs w:val="28"/>
          <w:lang w:eastAsia="zh-CN"/>
        </w:rPr>
        <w:t>月</w:t>
      </w:r>
      <w:r>
        <w:rPr>
          <w:color w:val="000000"/>
          <w:sz w:val="28"/>
          <w:szCs w:val="28"/>
          <w:lang w:eastAsia="zh-CN"/>
        </w:rPr>
        <w:t>6</w:t>
      </w:r>
      <w:r>
        <w:rPr>
          <w:rFonts w:hint="eastAsia"/>
          <w:color w:val="000000"/>
          <w:sz w:val="28"/>
          <w:szCs w:val="28"/>
          <w:lang w:eastAsia="zh-CN"/>
        </w:rPr>
        <w:t>日：返程。</w:t>
      </w:r>
    </w:p>
    <w:p w14:paraId="20AB5A4B" w14:textId="77777777" w:rsidR="00031FA7" w:rsidRDefault="0043365A">
      <w:pPr>
        <w:autoSpaceDE/>
        <w:autoSpaceDN/>
        <w:spacing w:line="560" w:lineRule="exac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【</w:t>
      </w:r>
      <w:r>
        <w:rPr>
          <w:rFonts w:hint="eastAsia"/>
          <w:b/>
          <w:bCs/>
          <w:color w:val="000000"/>
          <w:sz w:val="28"/>
          <w:szCs w:val="28"/>
          <w:lang w:eastAsia="zh-CN"/>
        </w:rPr>
        <w:t>会议地点</w:t>
      </w:r>
      <w:r>
        <w:rPr>
          <w:sz w:val="28"/>
          <w:szCs w:val="28"/>
          <w:lang w:eastAsia="zh-CN"/>
        </w:rPr>
        <w:t>】</w:t>
      </w:r>
    </w:p>
    <w:p w14:paraId="68B3AD0F" w14:textId="77777777" w:rsidR="00031FA7" w:rsidRDefault="0043365A">
      <w:pPr>
        <w:autoSpaceDE/>
        <w:autoSpaceDN/>
        <w:spacing w:line="560" w:lineRule="exact"/>
        <w:rPr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会议地点：海南省琼海市博鳌亚洲论坛大酒店</w:t>
      </w:r>
    </w:p>
    <w:p w14:paraId="50031308" w14:textId="77777777" w:rsidR="00031FA7" w:rsidRDefault="0043365A">
      <w:pPr>
        <w:autoSpaceDE/>
        <w:autoSpaceDN/>
        <w:spacing w:line="560" w:lineRule="exact"/>
        <w:rPr>
          <w:color w:val="000000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会议地址：海南省琼海市博鳌东屿岛远洋大道</w:t>
      </w:r>
      <w:r>
        <w:rPr>
          <w:color w:val="000000"/>
          <w:sz w:val="28"/>
          <w:szCs w:val="28"/>
          <w:lang w:eastAsia="zh-CN"/>
        </w:rPr>
        <w:t>1</w:t>
      </w:r>
      <w:r>
        <w:rPr>
          <w:color w:val="000000"/>
          <w:sz w:val="28"/>
          <w:szCs w:val="28"/>
          <w:lang w:eastAsia="zh-CN"/>
        </w:rPr>
        <w:t>号</w:t>
      </w:r>
    </w:p>
    <w:p w14:paraId="20FDFA0B" w14:textId="77777777" w:rsidR="00031FA7" w:rsidRDefault="0043365A">
      <w:pPr>
        <w:autoSpaceDE/>
        <w:autoSpaceDN/>
        <w:spacing w:line="560" w:lineRule="exact"/>
        <w:rPr>
          <w:sz w:val="28"/>
          <w:szCs w:val="28"/>
        </w:rPr>
      </w:pPr>
      <w:r>
        <w:rPr>
          <w:sz w:val="28"/>
          <w:szCs w:val="28"/>
        </w:rPr>
        <w:t>【</w:t>
      </w:r>
      <w:r>
        <w:rPr>
          <w:rFonts w:hint="eastAsia"/>
          <w:b/>
          <w:bCs/>
          <w:color w:val="000000"/>
          <w:sz w:val="28"/>
          <w:szCs w:val="28"/>
          <w:lang w:eastAsia="zh-CN"/>
        </w:rPr>
        <w:t>会务安排</w:t>
      </w:r>
      <w:r>
        <w:rPr>
          <w:sz w:val="28"/>
          <w:szCs w:val="28"/>
        </w:rPr>
        <w:t>】</w:t>
      </w:r>
    </w:p>
    <w:p w14:paraId="4A6E2D32" w14:textId="77777777" w:rsidR="00031FA7" w:rsidRDefault="0043365A">
      <w:pPr>
        <w:numPr>
          <w:ilvl w:val="0"/>
          <w:numId w:val="1"/>
        </w:numPr>
        <w:spacing w:before="12" w:line="560" w:lineRule="exac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会议住宿、用餐统一安排，住宿及差旅费自理。</w:t>
      </w:r>
    </w:p>
    <w:p w14:paraId="7FC8AFA7" w14:textId="77777777" w:rsidR="00031FA7" w:rsidRDefault="0043365A">
      <w:pPr>
        <w:numPr>
          <w:ilvl w:val="0"/>
          <w:numId w:val="1"/>
        </w:numPr>
        <w:autoSpaceDE/>
        <w:autoSpaceDN/>
        <w:spacing w:line="560" w:lineRule="exact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请于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  <w:lang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eastAsia="zh-CN"/>
        </w:rPr>
        <w:t>30</w:t>
      </w:r>
      <w:r>
        <w:rPr>
          <w:rFonts w:hint="eastAsia"/>
          <w:sz w:val="28"/>
          <w:szCs w:val="28"/>
        </w:rPr>
        <w:t>日前，将回执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详见附件</w:t>
      </w:r>
      <w:r>
        <w:rPr>
          <w:rFonts w:hint="eastAsia"/>
          <w:sz w:val="28"/>
          <w:szCs w:val="28"/>
          <w:lang w:eastAsia="zh-CN"/>
        </w:rPr>
        <w:t>1</w:t>
      </w:r>
      <w:r>
        <w:rPr>
          <w:rFonts w:hint="eastAsia"/>
          <w:sz w:val="28"/>
          <w:szCs w:val="28"/>
        </w:rPr>
        <w:t>）发送至会务组信箱：</w:t>
      </w:r>
      <w:r>
        <w:rPr>
          <w:sz w:val="28"/>
          <w:szCs w:val="28"/>
        </w:rPr>
        <w:t>wentian@dqalpha.org</w:t>
      </w:r>
      <w:r>
        <w:rPr>
          <w:rFonts w:hint="eastAsia"/>
          <w:sz w:val="28"/>
          <w:szCs w:val="28"/>
        </w:rPr>
        <w:t>），</w:t>
      </w:r>
      <w:r>
        <w:rPr>
          <w:rFonts w:hint="eastAsia"/>
          <w:bCs/>
          <w:sz w:val="28"/>
          <w:szCs w:val="28"/>
        </w:rPr>
        <w:t>并请按时报到。</w:t>
      </w:r>
    </w:p>
    <w:p w14:paraId="5107875D" w14:textId="77777777" w:rsidR="00031FA7" w:rsidRDefault="0043365A">
      <w:pPr>
        <w:numPr>
          <w:ilvl w:val="0"/>
          <w:numId w:val="1"/>
        </w:numPr>
        <w:autoSpaceDE/>
        <w:autoSpaceDN/>
        <w:spacing w:line="560" w:lineRule="exac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会议住宿地点自行前往，会议组不安排接送站，请参会老师自行从博鳌机场或博鳌站直接打车到会议接待酒店。（交通图见附件</w:t>
      </w:r>
      <w:r>
        <w:rPr>
          <w:rFonts w:hint="eastAsia"/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</w:p>
    <w:p w14:paraId="28E0D1A1" w14:textId="77777777" w:rsidR="00031FA7" w:rsidRDefault="0043365A">
      <w:pPr>
        <w:autoSpaceDE/>
        <w:autoSpaceDN/>
        <w:spacing w:line="560" w:lineRule="exact"/>
        <w:rPr>
          <w:sz w:val="28"/>
          <w:szCs w:val="28"/>
        </w:rPr>
      </w:pPr>
      <w:r>
        <w:rPr>
          <w:sz w:val="28"/>
          <w:szCs w:val="28"/>
        </w:rPr>
        <w:t>【</w:t>
      </w:r>
      <w:r>
        <w:rPr>
          <w:rFonts w:hint="eastAsia"/>
          <w:b/>
          <w:bCs/>
          <w:color w:val="000000"/>
          <w:sz w:val="28"/>
          <w:szCs w:val="28"/>
          <w:lang w:eastAsia="zh-CN"/>
        </w:rPr>
        <w:t>会务联系方式</w:t>
      </w:r>
      <w:r>
        <w:rPr>
          <w:sz w:val="28"/>
          <w:szCs w:val="28"/>
        </w:rPr>
        <w:t>】</w:t>
      </w:r>
    </w:p>
    <w:p w14:paraId="53D6D4F8" w14:textId="77777777" w:rsidR="00031FA7" w:rsidRDefault="0043365A">
      <w:pPr>
        <w:autoSpaceDE/>
        <w:autoSpaceDN/>
        <w:spacing w:line="560" w:lineRule="exac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海南大学：</w:t>
      </w:r>
    </w:p>
    <w:p w14:paraId="73B512DF" w14:textId="77777777" w:rsidR="00031FA7" w:rsidRDefault="0043365A">
      <w:pPr>
        <w:autoSpaceDE/>
        <w:autoSpaceDN/>
        <w:spacing w:line="560" w:lineRule="exac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靳老师，电话：</w:t>
      </w:r>
      <w:r>
        <w:rPr>
          <w:sz w:val="28"/>
          <w:szCs w:val="28"/>
          <w:lang w:eastAsia="zh-CN"/>
        </w:rPr>
        <w:t>18689876069</w:t>
      </w:r>
    </w:p>
    <w:p w14:paraId="04A1DA9E" w14:textId="77777777" w:rsidR="00031FA7" w:rsidRDefault="0043365A">
      <w:pPr>
        <w:autoSpaceDE/>
        <w:autoSpaceDN/>
        <w:spacing w:line="560" w:lineRule="exac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会务后勤组：</w:t>
      </w:r>
    </w:p>
    <w:p w14:paraId="504C9E90" w14:textId="77777777" w:rsidR="00031FA7" w:rsidRDefault="0043365A">
      <w:pPr>
        <w:autoSpaceDE/>
        <w:autoSpaceDN/>
        <w:spacing w:line="560" w:lineRule="exac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陈老师，电话：</w:t>
      </w:r>
      <w:r>
        <w:rPr>
          <w:sz w:val="28"/>
          <w:szCs w:val="28"/>
          <w:lang w:eastAsia="zh-CN"/>
        </w:rPr>
        <w:t>18768202081</w:t>
      </w:r>
    </w:p>
    <w:p w14:paraId="64A74B8A" w14:textId="77777777" w:rsidR="007A614E" w:rsidRDefault="007A614E" w:rsidP="007A614E">
      <w:pPr>
        <w:spacing w:line="560" w:lineRule="exact"/>
        <w:rPr>
          <w:sz w:val="28"/>
          <w:szCs w:val="28"/>
          <w:lang w:eastAsia="zh-CN"/>
        </w:rPr>
      </w:pPr>
    </w:p>
    <w:p w14:paraId="126BC5B2" w14:textId="4BC5B3BC" w:rsidR="00031FA7" w:rsidRDefault="0043365A" w:rsidP="007A614E">
      <w:pPr>
        <w:spacing w:line="560" w:lineRule="exact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eastAsia="zh-CN"/>
        </w:rPr>
        <w:t>:</w:t>
      </w:r>
      <w:r w:rsidR="007A614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Hans"/>
        </w:rPr>
        <w:t>1</w:t>
      </w:r>
      <w:r>
        <w:rPr>
          <w:rFonts w:hint="eastAsia"/>
          <w:sz w:val="28"/>
          <w:szCs w:val="28"/>
          <w:lang w:eastAsia="zh-Hans"/>
        </w:rPr>
        <w:t>.</w:t>
      </w:r>
      <w:r>
        <w:rPr>
          <w:rFonts w:hint="eastAsia"/>
          <w:sz w:val="28"/>
          <w:szCs w:val="28"/>
          <w:lang w:eastAsia="zh-Hans"/>
        </w:rPr>
        <w:t>会议注册表</w:t>
      </w:r>
    </w:p>
    <w:p w14:paraId="4B8BF99B" w14:textId="77777777" w:rsidR="00031FA7" w:rsidRDefault="0043365A" w:rsidP="007A614E">
      <w:pPr>
        <w:spacing w:line="560" w:lineRule="exact"/>
        <w:ind w:firstLineChars="300" w:firstLine="84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>
        <w:rPr>
          <w:rFonts w:hint="eastAsia"/>
          <w:sz w:val="28"/>
          <w:szCs w:val="28"/>
          <w:lang w:eastAsia="zh-Hans"/>
        </w:rPr>
        <w:t>.</w:t>
      </w:r>
      <w:r>
        <w:rPr>
          <w:rFonts w:hint="eastAsia"/>
          <w:sz w:val="28"/>
          <w:szCs w:val="28"/>
          <w:lang w:eastAsia="zh-CN"/>
        </w:rPr>
        <w:t>参会回执表</w:t>
      </w:r>
    </w:p>
    <w:p w14:paraId="53F39523" w14:textId="7A8D1706" w:rsidR="00031FA7" w:rsidRDefault="0043365A">
      <w:pPr>
        <w:spacing w:line="560" w:lineRule="exact"/>
        <w:ind w:firstLineChars="100" w:firstLine="28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</w:t>
      </w:r>
      <w:r w:rsidR="007A614E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>3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  <w:lang w:eastAsia="zh-CN"/>
        </w:rPr>
        <w:t>酒店交通路线图</w:t>
      </w:r>
    </w:p>
    <w:p w14:paraId="42AD33C9" w14:textId="77777777" w:rsidR="00031FA7" w:rsidRDefault="00031FA7">
      <w:pPr>
        <w:autoSpaceDE/>
        <w:autoSpaceDN/>
        <w:spacing w:line="560" w:lineRule="exact"/>
        <w:rPr>
          <w:sz w:val="28"/>
          <w:szCs w:val="28"/>
          <w:lang w:eastAsia="zh-CN"/>
        </w:rPr>
      </w:pPr>
    </w:p>
    <w:p w14:paraId="09A87838" w14:textId="77777777" w:rsidR="00031FA7" w:rsidRDefault="00031FA7">
      <w:pPr>
        <w:autoSpaceDE/>
        <w:autoSpaceDN/>
        <w:spacing w:line="560" w:lineRule="exact"/>
        <w:jc w:val="right"/>
        <w:rPr>
          <w:sz w:val="28"/>
          <w:szCs w:val="28"/>
          <w:lang w:eastAsia="zh-CN"/>
        </w:rPr>
      </w:pPr>
    </w:p>
    <w:p w14:paraId="1F18B9CA" w14:textId="77777777" w:rsidR="00031FA7" w:rsidRDefault="0043365A">
      <w:pPr>
        <w:autoSpaceDE/>
        <w:autoSpaceDN/>
        <w:spacing w:line="560" w:lineRule="exact"/>
        <w:jc w:val="righ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海南大学计算机工程学院</w:t>
      </w:r>
    </w:p>
    <w:p w14:paraId="129C2BC3" w14:textId="77777777" w:rsidR="00031FA7" w:rsidRDefault="0043365A">
      <w:pPr>
        <w:autoSpaceDE/>
        <w:autoSpaceDN/>
        <w:spacing w:line="560" w:lineRule="exact"/>
        <w:jc w:val="righ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</w:t>
      </w:r>
      <w:r>
        <w:rPr>
          <w:sz w:val="28"/>
          <w:szCs w:val="28"/>
          <w:lang w:eastAsia="zh-CN"/>
        </w:rPr>
        <w:t>23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sz w:val="28"/>
          <w:szCs w:val="28"/>
          <w:lang w:eastAsia="zh-CN"/>
        </w:rPr>
        <w:t>6</w:t>
      </w:r>
      <w:r>
        <w:rPr>
          <w:rFonts w:hint="eastAsia"/>
          <w:sz w:val="28"/>
          <w:szCs w:val="28"/>
          <w:lang w:eastAsia="zh-CN"/>
        </w:rPr>
        <w:t>月</w:t>
      </w:r>
      <w:r>
        <w:rPr>
          <w:sz w:val="28"/>
          <w:szCs w:val="28"/>
          <w:lang w:eastAsia="zh-CN"/>
        </w:rPr>
        <w:t>30</w:t>
      </w:r>
      <w:r>
        <w:rPr>
          <w:rFonts w:hint="eastAsia"/>
          <w:sz w:val="28"/>
          <w:szCs w:val="28"/>
          <w:lang w:eastAsia="zh-CN"/>
        </w:rPr>
        <w:t>日</w:t>
      </w:r>
      <w:r>
        <w:rPr>
          <w:rFonts w:hint="eastAsia"/>
          <w:sz w:val="28"/>
          <w:szCs w:val="28"/>
          <w:lang w:eastAsia="zh-CN"/>
        </w:rPr>
        <w:br w:type="page"/>
      </w:r>
    </w:p>
    <w:p w14:paraId="0C47A638" w14:textId="77777777" w:rsidR="00031FA7" w:rsidRDefault="00031FA7">
      <w:pPr>
        <w:autoSpaceDE/>
        <w:autoSpaceDN/>
        <w:spacing w:line="500" w:lineRule="exact"/>
        <w:rPr>
          <w:sz w:val="28"/>
          <w:szCs w:val="28"/>
          <w:lang w:eastAsia="zh-CN"/>
        </w:rPr>
        <w:sectPr w:rsidR="00031FA7">
          <w:pgSz w:w="11906" w:h="16838"/>
          <w:pgMar w:top="1100" w:right="1519" w:bottom="1100" w:left="1519" w:header="851" w:footer="992" w:gutter="0"/>
          <w:cols w:space="425"/>
          <w:docGrid w:type="lines" w:linePitch="312"/>
        </w:sectPr>
      </w:pPr>
    </w:p>
    <w:p w14:paraId="33C065AC" w14:textId="77777777" w:rsidR="00031FA7" w:rsidRDefault="0043365A">
      <w:pPr>
        <w:autoSpaceDE/>
        <w:autoSpaceDN/>
        <w:spacing w:line="500" w:lineRule="exact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lastRenderedPageBreak/>
        <w:t>附件一</w:t>
      </w:r>
      <w:r>
        <w:rPr>
          <w:sz w:val="28"/>
          <w:szCs w:val="28"/>
          <w:lang w:eastAsia="zh-Hans"/>
        </w:rPr>
        <w:t>：</w:t>
      </w:r>
    </w:p>
    <w:p w14:paraId="77093B37" w14:textId="77777777" w:rsidR="00031FA7" w:rsidRDefault="0043365A">
      <w:pPr>
        <w:jc w:val="center"/>
        <w:rPr>
          <w:rFonts w:ascii="Times New Roman" w:hAnsi="Times New Roman"/>
          <w:sz w:val="44"/>
          <w:szCs w:val="44"/>
          <w:lang w:eastAsia="zh-CN"/>
        </w:rPr>
      </w:pPr>
      <w:r>
        <w:rPr>
          <w:rFonts w:ascii="Times New Roman" w:hAnsi="Times New Roman" w:hint="eastAsia"/>
          <w:sz w:val="44"/>
          <w:szCs w:val="44"/>
          <w:lang w:eastAsia="zh-CN"/>
        </w:rPr>
        <w:t>BIGCOM</w:t>
      </w:r>
      <w:r>
        <w:rPr>
          <w:rFonts w:ascii="Times New Roman" w:hAnsi="Times New Roman"/>
          <w:sz w:val="44"/>
          <w:szCs w:val="44"/>
          <w:lang w:eastAsia="zh-CN"/>
        </w:rPr>
        <w:t xml:space="preserve"> 20</w:t>
      </w:r>
      <w:r>
        <w:rPr>
          <w:rFonts w:ascii="Times New Roman" w:hAnsi="Times New Roman" w:hint="eastAsia"/>
          <w:sz w:val="44"/>
          <w:szCs w:val="44"/>
          <w:lang w:eastAsia="zh-CN"/>
        </w:rPr>
        <w:t>2</w:t>
      </w:r>
      <w:r>
        <w:rPr>
          <w:rFonts w:ascii="Times New Roman" w:hAnsi="Times New Roman"/>
          <w:sz w:val="44"/>
          <w:szCs w:val="44"/>
          <w:lang w:eastAsia="zh-CN"/>
        </w:rPr>
        <w:t>3</w:t>
      </w:r>
      <w:r>
        <w:rPr>
          <w:rFonts w:ascii="Times New Roman" w:hAnsi="Times New Roman" w:hint="eastAsia"/>
          <w:sz w:val="44"/>
          <w:szCs w:val="44"/>
          <w:lang w:eastAsia="zh-CN"/>
        </w:rPr>
        <w:t>会议注册表</w:t>
      </w:r>
    </w:p>
    <w:p w14:paraId="3831B4FA" w14:textId="77777777" w:rsidR="00031FA7" w:rsidRDefault="0043365A">
      <w:pPr>
        <w:jc w:val="center"/>
        <w:rPr>
          <w:rFonts w:ascii="Times New Roman" w:hAnsi="Times New Roman"/>
          <w:sz w:val="40"/>
          <w:szCs w:val="44"/>
          <w:lang w:eastAsia="zh-CN"/>
        </w:rPr>
      </w:pPr>
      <w:r>
        <w:rPr>
          <w:rFonts w:ascii="Times New Roman" w:hAnsi="Times New Roman" w:hint="eastAsia"/>
          <w:b/>
          <w:sz w:val="24"/>
          <w:szCs w:val="28"/>
          <w:lang w:eastAsia="zh-CN"/>
        </w:rPr>
        <w:t>（本表为中国大陆参会人员注册使用）</w:t>
      </w:r>
    </w:p>
    <w:p w14:paraId="65F8A85E" w14:textId="77777777" w:rsidR="00031FA7" w:rsidRDefault="0043365A">
      <w:pPr>
        <w:rPr>
          <w:rFonts w:ascii="Times New Roman" w:hAnsi="Times New Roman"/>
          <w:b/>
          <w:color w:val="0000FF"/>
          <w:szCs w:val="21"/>
          <w:lang w:eastAsia="zh-CN"/>
        </w:rPr>
      </w:pPr>
      <w:r>
        <w:rPr>
          <w:rFonts w:ascii="Times New Roman" w:hAnsi="Times New Roman" w:hint="eastAsia"/>
          <w:b/>
          <w:sz w:val="28"/>
          <w:szCs w:val="28"/>
          <w:lang w:eastAsia="zh-CN"/>
        </w:rPr>
        <w:t>（一）注册人员信息：</w:t>
      </w:r>
      <w:r>
        <w:rPr>
          <w:rFonts w:ascii="Times New Roman" w:hAnsi="Times New Roman"/>
          <w:b/>
          <w:color w:val="0000FF"/>
          <w:szCs w:val="21"/>
          <w:lang w:eastAsia="zh-CN"/>
        </w:rPr>
        <w:t xml:space="preserve"> </w:t>
      </w:r>
    </w:p>
    <w:p w14:paraId="0F601E47" w14:textId="77777777" w:rsidR="00031FA7" w:rsidRDefault="0043365A">
      <w:pPr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 w:hint="eastAsia"/>
          <w:b/>
          <w:sz w:val="28"/>
          <w:szCs w:val="28"/>
          <w:lang w:eastAsia="zh-CN"/>
        </w:rPr>
        <w:t>请在注册选项中打“√”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776"/>
        <w:gridCol w:w="398"/>
        <w:gridCol w:w="1059"/>
        <w:gridCol w:w="1057"/>
        <w:gridCol w:w="1857"/>
        <w:gridCol w:w="1979"/>
      </w:tblGrid>
      <w:tr w:rsidR="00031FA7" w14:paraId="6267E391" w14:textId="77777777">
        <w:trPr>
          <w:trHeight w:val="90"/>
        </w:trPr>
        <w:tc>
          <w:tcPr>
            <w:tcW w:w="1993" w:type="dxa"/>
            <w:vAlign w:val="center"/>
          </w:tcPr>
          <w:p w14:paraId="7576547E" w14:textId="77777777" w:rsidR="00031FA7" w:rsidRDefault="0043365A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3233" w:type="dxa"/>
            <w:gridSpan w:val="3"/>
            <w:vAlign w:val="center"/>
          </w:tcPr>
          <w:p w14:paraId="579469A5" w14:textId="77777777" w:rsidR="00031FA7" w:rsidRDefault="00031FA7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73A5D327" w14:textId="77777777" w:rsidR="00031FA7" w:rsidRDefault="0043365A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邮箱</w:t>
            </w:r>
          </w:p>
        </w:tc>
        <w:tc>
          <w:tcPr>
            <w:tcW w:w="3836" w:type="dxa"/>
            <w:gridSpan w:val="2"/>
            <w:vAlign w:val="center"/>
          </w:tcPr>
          <w:p w14:paraId="3BA274CE" w14:textId="77777777" w:rsidR="00031FA7" w:rsidRDefault="00031FA7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</w:p>
        </w:tc>
      </w:tr>
      <w:tr w:rsidR="00031FA7" w14:paraId="149F85A3" w14:textId="77777777">
        <w:trPr>
          <w:trHeight w:val="90"/>
        </w:trPr>
        <w:tc>
          <w:tcPr>
            <w:tcW w:w="1993" w:type="dxa"/>
            <w:vAlign w:val="center"/>
          </w:tcPr>
          <w:p w14:paraId="46921E9F" w14:textId="77777777" w:rsidR="00031FA7" w:rsidRDefault="0043365A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hAnsi="Times New Roman" w:hint="eastAsia"/>
                <w:sz w:val="28"/>
                <w:szCs w:val="28"/>
              </w:rPr>
              <w:t>称谓</w:t>
            </w:r>
          </w:p>
        </w:tc>
        <w:tc>
          <w:tcPr>
            <w:tcW w:w="8126" w:type="dxa"/>
            <w:gridSpan w:val="6"/>
            <w:vAlign w:val="center"/>
          </w:tcPr>
          <w:p w14:paraId="6EAD97A5" w14:textId="77777777" w:rsidR="00031FA7" w:rsidRDefault="0043365A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[  ]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教授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[  ]</w:t>
            </w:r>
            <w:r>
              <w:rPr>
                <w:rFonts w:ascii="Times New Roman" w:hAnsi="Times New Roman" w:hint="eastAsia"/>
              </w:rPr>
              <w:t>博士</w:t>
            </w:r>
            <w:r>
              <w:rPr>
                <w:rFonts w:ascii="Times New Roman" w:hAnsi="Times New Roman"/>
              </w:rPr>
              <w:t xml:space="preserve"> [  ] </w:t>
            </w:r>
            <w:r>
              <w:rPr>
                <w:rFonts w:ascii="Times New Roman" w:hAnsi="Times New Roman" w:hint="eastAsia"/>
              </w:rPr>
              <w:t>先生</w:t>
            </w:r>
            <w:r>
              <w:rPr>
                <w:rFonts w:ascii="Times New Roman" w:hAnsi="Times New Roman"/>
              </w:rPr>
              <w:t xml:space="preserve"> [  ] </w:t>
            </w:r>
            <w:r>
              <w:rPr>
                <w:rFonts w:ascii="Times New Roman" w:hAnsi="Times New Roman" w:hint="eastAsia"/>
              </w:rPr>
              <w:t>女士</w:t>
            </w:r>
          </w:p>
        </w:tc>
      </w:tr>
      <w:tr w:rsidR="00031FA7" w14:paraId="689A3359" w14:textId="77777777">
        <w:trPr>
          <w:trHeight w:val="90"/>
        </w:trPr>
        <w:tc>
          <w:tcPr>
            <w:tcW w:w="1993" w:type="dxa"/>
            <w:vAlign w:val="center"/>
          </w:tcPr>
          <w:p w14:paraId="46D678E2" w14:textId="77777777" w:rsidR="00031FA7" w:rsidRDefault="0043365A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机构</w:t>
            </w:r>
          </w:p>
        </w:tc>
        <w:tc>
          <w:tcPr>
            <w:tcW w:w="8126" w:type="dxa"/>
            <w:gridSpan w:val="6"/>
            <w:vAlign w:val="center"/>
          </w:tcPr>
          <w:p w14:paraId="2CE8588F" w14:textId="77777777" w:rsidR="00031FA7" w:rsidRDefault="00031FA7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</w:p>
        </w:tc>
      </w:tr>
      <w:tr w:rsidR="00031FA7" w14:paraId="1C446270" w14:textId="77777777">
        <w:trPr>
          <w:trHeight w:val="90"/>
        </w:trPr>
        <w:tc>
          <w:tcPr>
            <w:tcW w:w="1993" w:type="dxa"/>
            <w:vAlign w:val="center"/>
          </w:tcPr>
          <w:p w14:paraId="7EB0CF85" w14:textId="77777777" w:rsidR="00031FA7" w:rsidRDefault="0043365A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详细地址</w:t>
            </w:r>
          </w:p>
        </w:tc>
        <w:tc>
          <w:tcPr>
            <w:tcW w:w="4290" w:type="dxa"/>
            <w:gridSpan w:val="4"/>
            <w:vAlign w:val="center"/>
          </w:tcPr>
          <w:p w14:paraId="60161AA0" w14:textId="77777777" w:rsidR="00031FA7" w:rsidRDefault="00031FA7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B0848F6" w14:textId="77777777" w:rsidR="00031FA7" w:rsidRDefault="0043365A">
            <w:pPr>
              <w:jc w:val="center"/>
              <w:rPr>
                <w:rFonts w:ascii="Times New Roman" w:hAnsi="Times New Roman"/>
                <w:b/>
                <w:color w:val="0000FF"/>
                <w:szCs w:val="21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979" w:type="dxa"/>
            <w:vAlign w:val="center"/>
          </w:tcPr>
          <w:p w14:paraId="17E3E13B" w14:textId="77777777" w:rsidR="00031FA7" w:rsidRDefault="00031FA7">
            <w:pPr>
              <w:rPr>
                <w:rFonts w:ascii="Times New Roman" w:hAnsi="Times New Roman"/>
                <w:b/>
                <w:color w:val="0000FF"/>
                <w:szCs w:val="21"/>
              </w:rPr>
            </w:pPr>
          </w:p>
        </w:tc>
      </w:tr>
      <w:tr w:rsidR="00031FA7" w14:paraId="097C611D" w14:textId="77777777">
        <w:trPr>
          <w:trHeight w:val="90"/>
        </w:trPr>
        <w:tc>
          <w:tcPr>
            <w:tcW w:w="1993" w:type="dxa"/>
            <w:vMerge w:val="restart"/>
            <w:vAlign w:val="center"/>
          </w:tcPr>
          <w:p w14:paraId="0681198A" w14:textId="77777777" w:rsidR="00031FA7" w:rsidRDefault="004336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注册类型</w:t>
            </w:r>
          </w:p>
        </w:tc>
        <w:tc>
          <w:tcPr>
            <w:tcW w:w="1776" w:type="dxa"/>
            <w:vMerge w:val="restart"/>
            <w:vAlign w:val="center"/>
          </w:tcPr>
          <w:p w14:paraId="21BD751D" w14:textId="77777777" w:rsidR="00031FA7" w:rsidRDefault="00031FA7">
            <w:pPr>
              <w:ind w:firstLineChars="650" w:firstLine="1560"/>
              <w:rPr>
                <w:rFonts w:ascii="Times New Roman" w:hAnsi="Times New Roman"/>
                <w:sz w:val="24"/>
                <w:szCs w:val="28"/>
                <w:lang w:eastAsia="zh-CN"/>
              </w:rPr>
            </w:pPr>
          </w:p>
          <w:p w14:paraId="7C4292ED" w14:textId="77777777" w:rsidR="00031FA7" w:rsidRDefault="0043365A">
            <w:pPr>
              <w:jc w:val="center"/>
              <w:rPr>
                <w:bCs/>
                <w:lang w:eastAsia="zh-CN"/>
              </w:rPr>
            </w:pPr>
            <w:r>
              <w:rPr>
                <w:rFonts w:ascii="Times New Roman" w:hAnsi="Times New Roman"/>
                <w:b/>
                <w:shd w:val="clear" w:color="auto" w:fill="FFFFFF"/>
                <w:lang w:eastAsia="zh-CN"/>
              </w:rPr>
              <w:t>[  ]</w:t>
            </w:r>
            <w:r>
              <w:rPr>
                <w:rFonts w:ascii="Times New Roman" w:hAnsi="Times New Roman" w:hint="eastAsia"/>
                <w:shd w:val="clear" w:color="auto" w:fill="FFFFFF"/>
                <w:lang w:eastAsia="zh-CN"/>
              </w:rPr>
              <w:t>全额</w:t>
            </w:r>
            <w:r>
              <w:rPr>
                <w:rFonts w:hint="eastAsia"/>
                <w:bCs/>
                <w:lang w:eastAsia="zh-CN"/>
              </w:rPr>
              <w:t>论文</w:t>
            </w:r>
          </w:p>
          <w:p w14:paraId="210B938C" w14:textId="77777777" w:rsidR="00031FA7" w:rsidRDefault="0043365A">
            <w:pPr>
              <w:jc w:val="center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注册</w:t>
            </w:r>
          </w:p>
          <w:p w14:paraId="542828AA" w14:textId="77777777" w:rsidR="00031FA7" w:rsidRDefault="00031FA7">
            <w:pPr>
              <w:rPr>
                <w:bCs/>
                <w:lang w:eastAsia="zh-CN"/>
              </w:rPr>
            </w:pPr>
          </w:p>
          <w:p w14:paraId="23ACF48D" w14:textId="77777777" w:rsidR="00031FA7" w:rsidRDefault="0043365A">
            <w:pPr>
              <w:jc w:val="center"/>
              <w:rPr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共（</w:t>
            </w:r>
            <w:r>
              <w:rPr>
                <w:rFonts w:hint="eastAsia"/>
                <w:bCs/>
                <w:lang w:eastAsia="zh-CN"/>
              </w:rPr>
              <w:t xml:space="preserve"> </w:t>
            </w:r>
            <w:r>
              <w:rPr>
                <w:rFonts w:hint="eastAsia"/>
                <w:bCs/>
                <w:lang w:eastAsia="zh-CN"/>
              </w:rPr>
              <w:t>）篇</w:t>
            </w:r>
          </w:p>
        </w:tc>
        <w:tc>
          <w:tcPr>
            <w:tcW w:w="398" w:type="dxa"/>
            <w:vMerge w:val="restart"/>
            <w:vAlign w:val="center"/>
          </w:tcPr>
          <w:p w14:paraId="3D2E8330" w14:textId="77777777" w:rsidR="00031FA7" w:rsidRDefault="004336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5952" w:type="dxa"/>
            <w:gridSpan w:val="4"/>
            <w:vAlign w:val="center"/>
          </w:tcPr>
          <w:p w14:paraId="3C6BAA98" w14:textId="77777777" w:rsidR="00031FA7" w:rsidRDefault="004336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论文编号：</w:t>
            </w:r>
          </w:p>
        </w:tc>
      </w:tr>
      <w:tr w:rsidR="00031FA7" w14:paraId="4711E253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03A64B7D" w14:textId="77777777" w:rsidR="00031FA7" w:rsidRDefault="00031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14:paraId="1DAAA57F" w14:textId="77777777" w:rsidR="00031FA7" w:rsidRDefault="00031FA7">
            <w:pPr>
              <w:ind w:firstLineChars="650" w:firstLine="15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8" w:type="dxa"/>
            <w:vMerge/>
            <w:vAlign w:val="center"/>
          </w:tcPr>
          <w:p w14:paraId="369BBD9F" w14:textId="77777777" w:rsidR="00031FA7" w:rsidRDefault="00031FA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2" w:type="dxa"/>
            <w:gridSpan w:val="4"/>
            <w:vAlign w:val="center"/>
          </w:tcPr>
          <w:p w14:paraId="0FC6575A" w14:textId="77777777" w:rsidR="00031FA7" w:rsidRDefault="004336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论文题目：</w:t>
            </w:r>
          </w:p>
        </w:tc>
      </w:tr>
      <w:tr w:rsidR="00031FA7" w14:paraId="61601ED4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142460B3" w14:textId="77777777" w:rsidR="00031FA7" w:rsidRDefault="00031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14:paraId="529E5EA3" w14:textId="77777777" w:rsidR="00031FA7" w:rsidRDefault="00031FA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8" w:type="dxa"/>
            <w:vMerge w:val="restart"/>
            <w:vAlign w:val="center"/>
          </w:tcPr>
          <w:p w14:paraId="20A1621E" w14:textId="77777777" w:rsidR="00031FA7" w:rsidRDefault="004336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5952" w:type="dxa"/>
            <w:gridSpan w:val="4"/>
            <w:vAlign w:val="center"/>
          </w:tcPr>
          <w:p w14:paraId="6A3DD6A3" w14:textId="77777777" w:rsidR="00031FA7" w:rsidRDefault="004336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论文编号：</w:t>
            </w:r>
          </w:p>
        </w:tc>
      </w:tr>
      <w:tr w:rsidR="00031FA7" w14:paraId="4DE4D2C8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3F8B8F45" w14:textId="77777777" w:rsidR="00031FA7" w:rsidRDefault="00031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14:paraId="68042541" w14:textId="77777777" w:rsidR="00031FA7" w:rsidRDefault="00031FA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8" w:type="dxa"/>
            <w:vMerge/>
            <w:vAlign w:val="center"/>
          </w:tcPr>
          <w:p w14:paraId="02160AA1" w14:textId="77777777" w:rsidR="00031FA7" w:rsidRDefault="00031FA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2" w:type="dxa"/>
            <w:gridSpan w:val="4"/>
            <w:vAlign w:val="center"/>
          </w:tcPr>
          <w:p w14:paraId="22A27810" w14:textId="77777777" w:rsidR="00031FA7" w:rsidRDefault="004336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论文题目：</w:t>
            </w:r>
          </w:p>
        </w:tc>
      </w:tr>
      <w:tr w:rsidR="00031FA7" w14:paraId="140387FA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5E7732BF" w14:textId="77777777" w:rsidR="00031FA7" w:rsidRDefault="00031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14:paraId="1DE2BF67" w14:textId="77777777" w:rsidR="00031FA7" w:rsidRDefault="00031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vMerge w:val="restart"/>
            <w:vAlign w:val="center"/>
          </w:tcPr>
          <w:p w14:paraId="1ED5891E" w14:textId="77777777" w:rsidR="00031FA7" w:rsidRDefault="004336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5952" w:type="dxa"/>
            <w:gridSpan w:val="4"/>
            <w:vAlign w:val="center"/>
          </w:tcPr>
          <w:p w14:paraId="00FA0E4E" w14:textId="77777777" w:rsidR="00031FA7" w:rsidRDefault="0043365A">
            <w:pPr>
              <w:ind w:left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论文编号：</w:t>
            </w:r>
          </w:p>
        </w:tc>
      </w:tr>
      <w:tr w:rsidR="00031FA7" w14:paraId="0406C211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668439CA" w14:textId="77777777" w:rsidR="00031FA7" w:rsidRDefault="00031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14:paraId="79A9FA05" w14:textId="77777777" w:rsidR="00031FA7" w:rsidRDefault="00031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vMerge/>
            <w:vAlign w:val="center"/>
          </w:tcPr>
          <w:p w14:paraId="08E98F1A" w14:textId="77777777" w:rsidR="00031FA7" w:rsidRDefault="00031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4"/>
            <w:vAlign w:val="center"/>
          </w:tcPr>
          <w:p w14:paraId="03238089" w14:textId="77777777" w:rsidR="00031FA7" w:rsidRDefault="004336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论文题目：</w:t>
            </w:r>
          </w:p>
        </w:tc>
      </w:tr>
      <w:tr w:rsidR="00031FA7" w14:paraId="3B28CC47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124FC5CC" w14:textId="77777777" w:rsidR="00031FA7" w:rsidRDefault="00031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14:paraId="1963CF63" w14:textId="77777777" w:rsidR="00031FA7" w:rsidRDefault="00031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vMerge w:val="restart"/>
            <w:vAlign w:val="center"/>
          </w:tcPr>
          <w:p w14:paraId="2517BA9B" w14:textId="77777777" w:rsidR="00031FA7" w:rsidRDefault="004336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5952" w:type="dxa"/>
            <w:gridSpan w:val="4"/>
            <w:vAlign w:val="center"/>
          </w:tcPr>
          <w:p w14:paraId="1A5E9FE5" w14:textId="77777777" w:rsidR="00031FA7" w:rsidRDefault="004336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论文编号：</w:t>
            </w:r>
          </w:p>
        </w:tc>
      </w:tr>
      <w:tr w:rsidR="00031FA7" w14:paraId="58E34CF5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273184D7" w14:textId="77777777" w:rsidR="00031FA7" w:rsidRDefault="00031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vAlign w:val="center"/>
          </w:tcPr>
          <w:p w14:paraId="31C20160" w14:textId="77777777" w:rsidR="00031FA7" w:rsidRDefault="00031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vMerge/>
            <w:vAlign w:val="center"/>
          </w:tcPr>
          <w:p w14:paraId="7ABB8E79" w14:textId="77777777" w:rsidR="00031FA7" w:rsidRDefault="00031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2" w:type="dxa"/>
            <w:gridSpan w:val="4"/>
            <w:vAlign w:val="center"/>
          </w:tcPr>
          <w:p w14:paraId="0855A68E" w14:textId="77777777" w:rsidR="00031FA7" w:rsidRDefault="004336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hint="eastAsia"/>
                <w:sz w:val="24"/>
                <w:szCs w:val="28"/>
              </w:rPr>
              <w:t>论文题目：</w:t>
            </w:r>
          </w:p>
        </w:tc>
      </w:tr>
      <w:tr w:rsidR="00031FA7" w14:paraId="7F13EFF3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230C35C3" w14:textId="77777777" w:rsidR="00031FA7" w:rsidRDefault="00031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26773CC1" w14:textId="77777777" w:rsidR="00031FA7" w:rsidRDefault="00031FA7">
            <w:pPr>
              <w:rPr>
                <w:rFonts w:ascii="Times New Roman" w:hAnsi="Times New Roman"/>
                <w:b/>
                <w:shd w:val="clear" w:color="auto" w:fill="FFFFFF"/>
              </w:rPr>
            </w:pPr>
          </w:p>
          <w:p w14:paraId="47627375" w14:textId="77777777" w:rsidR="00031FA7" w:rsidRDefault="0043365A">
            <w:pPr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[  ]</w:t>
            </w:r>
            <w:r>
              <w:rPr>
                <w:rFonts w:ascii="Times New Roman" w:hAnsi="Times New Roman" w:hint="eastAsia"/>
                <w:b/>
                <w:shd w:val="clear" w:color="auto" w:fill="FFFFFF"/>
              </w:rPr>
              <w:t>非学生参会</w:t>
            </w:r>
            <w:r>
              <w:rPr>
                <w:rFonts w:hint="eastAsia"/>
                <w:bCs/>
              </w:rPr>
              <w:t>注册</w:t>
            </w:r>
          </w:p>
        </w:tc>
        <w:tc>
          <w:tcPr>
            <w:tcW w:w="6350" w:type="dxa"/>
            <w:gridSpan w:val="5"/>
            <w:vAlign w:val="center"/>
          </w:tcPr>
          <w:p w14:paraId="26F423F3" w14:textId="77777777" w:rsidR="00031FA7" w:rsidRDefault="0043365A">
            <w:pPr>
              <w:rPr>
                <w:bCs/>
                <w:lang w:eastAsia="zh-CN"/>
              </w:rPr>
            </w:pPr>
            <w:r>
              <w:rPr>
                <w:rFonts w:ascii="Times New Roman"/>
                <w:bCs/>
                <w:lang w:eastAsia="zh-CN"/>
              </w:rPr>
              <w:t>早期注册</w:t>
            </w:r>
            <w:r>
              <w:rPr>
                <w:rFonts w:ascii="Times New Roman" w:hAnsi="Times New Roman"/>
                <w:bCs/>
                <w:lang w:eastAsia="zh-CN"/>
              </w:rPr>
              <w:t>(</w:t>
            </w:r>
            <w:r>
              <w:rPr>
                <w:rFonts w:ascii="Times New Roman" w:hAnsi="Times New Roman" w:hint="eastAsia"/>
                <w:bCs/>
                <w:lang w:eastAsia="zh-CN"/>
              </w:rPr>
              <w:t>北京时间：</w:t>
            </w:r>
            <w:r w:rsidRPr="003860E6">
              <w:rPr>
                <w:rFonts w:ascii="Times New Roman" w:hAnsi="Times New Roman" w:hint="eastAsia"/>
                <w:bCs/>
                <w:lang w:eastAsia="zh-CN"/>
              </w:rPr>
              <w:t>202</w:t>
            </w:r>
            <w:r w:rsidRPr="003860E6">
              <w:rPr>
                <w:rFonts w:ascii="Times New Roman" w:hAnsi="Times New Roman"/>
                <w:bCs/>
                <w:lang w:eastAsia="zh-CN"/>
              </w:rPr>
              <w:t>3</w:t>
            </w:r>
            <w:r w:rsidRPr="003860E6">
              <w:rPr>
                <w:rFonts w:ascii="Times New Roman"/>
                <w:bCs/>
                <w:lang w:eastAsia="zh-CN"/>
              </w:rPr>
              <w:t>年</w:t>
            </w:r>
            <w:r w:rsidRPr="003860E6">
              <w:rPr>
                <w:rFonts w:ascii="Times New Roman" w:hAnsi="Times New Roman" w:hint="eastAsia"/>
                <w:bCs/>
                <w:lang w:eastAsia="zh-CN"/>
              </w:rPr>
              <w:t>0</w:t>
            </w:r>
            <w:r w:rsidRPr="003860E6">
              <w:rPr>
                <w:rFonts w:ascii="Times New Roman" w:hAnsi="Times New Roman"/>
                <w:bCs/>
                <w:lang w:eastAsia="zh-CN"/>
              </w:rPr>
              <w:t>7</w:t>
            </w:r>
            <w:r w:rsidRPr="003860E6">
              <w:rPr>
                <w:rFonts w:ascii="Times New Roman"/>
                <w:bCs/>
                <w:lang w:eastAsia="zh-CN"/>
              </w:rPr>
              <w:t>月</w:t>
            </w:r>
            <w:r w:rsidRPr="003860E6">
              <w:rPr>
                <w:rFonts w:ascii="Times New Roman" w:hint="eastAsia"/>
                <w:bCs/>
                <w:lang w:eastAsia="zh-CN"/>
              </w:rPr>
              <w:t>20</w:t>
            </w:r>
            <w:r w:rsidRPr="003860E6">
              <w:rPr>
                <w:rFonts w:ascii="Times New Roman" w:hint="eastAsia"/>
                <w:bCs/>
                <w:lang w:eastAsia="zh-CN"/>
              </w:rPr>
              <w:t>日</w:t>
            </w:r>
            <w:r w:rsidRPr="003860E6">
              <w:rPr>
                <w:rFonts w:ascii="Times New Roman"/>
                <w:bCs/>
                <w:lang w:eastAsia="zh-CN"/>
              </w:rPr>
              <w:t>前</w:t>
            </w:r>
            <w:r>
              <w:rPr>
                <w:rFonts w:ascii="Times New Roman" w:hAnsi="Times New Roman"/>
                <w:bCs/>
                <w:lang w:eastAsia="zh-CN"/>
              </w:rPr>
              <w:t>)</w:t>
            </w:r>
            <w:r>
              <w:rPr>
                <w:rFonts w:hint="eastAsia"/>
                <w:bCs/>
                <w:lang w:eastAsia="zh-CN"/>
              </w:rPr>
              <w:t xml:space="preserve">         </w:t>
            </w:r>
            <w:r>
              <w:rPr>
                <w:rFonts w:ascii="Times New Roman" w:hAnsi="Times New Roman" w:hint="eastAsia"/>
                <w:lang w:eastAsia="zh-CN"/>
              </w:rPr>
              <w:t>数量（</w:t>
            </w:r>
            <w:r>
              <w:rPr>
                <w:rFonts w:ascii="Times New Roman" w:hAnsi="Times New Roman" w:hint="eastAsia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lang w:eastAsia="zh-CN"/>
              </w:rPr>
              <w:t>）人</w:t>
            </w:r>
          </w:p>
        </w:tc>
      </w:tr>
      <w:tr w:rsidR="00031FA7" w14:paraId="3F16741A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3AE932D7" w14:textId="77777777" w:rsidR="00031FA7" w:rsidRDefault="00031FA7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76" w:type="dxa"/>
            <w:vMerge/>
            <w:vAlign w:val="center"/>
          </w:tcPr>
          <w:p w14:paraId="1F503BCC" w14:textId="77777777" w:rsidR="00031FA7" w:rsidRDefault="00031FA7">
            <w:pPr>
              <w:rPr>
                <w:rFonts w:ascii="Times New Roman" w:hAnsi="Times New Roman"/>
                <w:b/>
                <w:shd w:val="clear" w:color="auto" w:fill="FFFFFF"/>
                <w:lang w:eastAsia="zh-CN"/>
              </w:rPr>
            </w:pPr>
          </w:p>
        </w:tc>
        <w:tc>
          <w:tcPr>
            <w:tcW w:w="6350" w:type="dxa"/>
            <w:gridSpan w:val="5"/>
            <w:vAlign w:val="center"/>
          </w:tcPr>
          <w:p w14:paraId="6412C4D8" w14:textId="77777777" w:rsidR="00031FA7" w:rsidRDefault="0043365A">
            <w:pPr>
              <w:rPr>
                <w:rFonts w:ascii="Times New Roman" w:hAnsi="Times New Roman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后期</w:t>
            </w:r>
            <w:r>
              <w:rPr>
                <w:rFonts w:ascii="Times New Roman" w:hint="eastAsia"/>
                <w:bCs/>
                <w:lang w:eastAsia="zh-CN"/>
              </w:rPr>
              <w:t>注册</w:t>
            </w:r>
            <w:r>
              <w:rPr>
                <w:rFonts w:ascii="Times New Roman" w:hAnsi="Times New Roman"/>
                <w:bCs/>
                <w:lang w:eastAsia="zh-CN"/>
              </w:rPr>
              <w:t>(</w:t>
            </w:r>
            <w:r>
              <w:rPr>
                <w:rFonts w:ascii="Times New Roman" w:hAnsi="Times New Roman" w:hint="eastAsia"/>
                <w:bCs/>
                <w:lang w:eastAsia="zh-CN"/>
              </w:rPr>
              <w:t>北京时间：</w:t>
            </w:r>
            <w:r w:rsidRPr="003860E6">
              <w:rPr>
                <w:rFonts w:ascii="Times New Roman" w:hAnsi="Times New Roman"/>
                <w:bCs/>
                <w:lang w:eastAsia="zh-CN"/>
              </w:rPr>
              <w:t>20</w:t>
            </w:r>
            <w:r w:rsidRPr="003860E6">
              <w:rPr>
                <w:rFonts w:ascii="Times New Roman" w:hAnsi="Times New Roman" w:hint="eastAsia"/>
                <w:bCs/>
                <w:lang w:eastAsia="zh-CN"/>
              </w:rPr>
              <w:t>2</w:t>
            </w:r>
            <w:r w:rsidRPr="003860E6">
              <w:rPr>
                <w:rFonts w:ascii="Times New Roman" w:hAnsi="Times New Roman"/>
                <w:bCs/>
                <w:lang w:eastAsia="zh-CN"/>
              </w:rPr>
              <w:t>3</w:t>
            </w:r>
            <w:r w:rsidRPr="003860E6">
              <w:rPr>
                <w:rFonts w:ascii="Times New Roman"/>
                <w:bCs/>
                <w:lang w:eastAsia="zh-CN"/>
              </w:rPr>
              <w:t>年</w:t>
            </w:r>
            <w:r w:rsidRPr="003860E6">
              <w:rPr>
                <w:rFonts w:ascii="Times New Roman" w:hAnsi="Times New Roman" w:hint="eastAsia"/>
                <w:bCs/>
                <w:lang w:eastAsia="zh-CN"/>
              </w:rPr>
              <w:t>0</w:t>
            </w:r>
            <w:r w:rsidRPr="003860E6">
              <w:rPr>
                <w:rFonts w:ascii="Times New Roman" w:hAnsi="Times New Roman"/>
                <w:bCs/>
                <w:lang w:eastAsia="zh-CN"/>
              </w:rPr>
              <w:t>7</w:t>
            </w:r>
            <w:r w:rsidRPr="003860E6">
              <w:rPr>
                <w:rFonts w:ascii="Times New Roman"/>
                <w:bCs/>
                <w:lang w:eastAsia="zh-CN"/>
              </w:rPr>
              <w:t>月</w:t>
            </w:r>
            <w:r w:rsidRPr="003860E6">
              <w:rPr>
                <w:rFonts w:ascii="Times New Roman" w:hint="eastAsia"/>
                <w:bCs/>
                <w:lang w:eastAsia="zh-CN"/>
              </w:rPr>
              <w:t>20</w:t>
            </w:r>
            <w:r w:rsidRPr="003860E6">
              <w:rPr>
                <w:rFonts w:ascii="Times New Roman" w:hint="eastAsia"/>
                <w:bCs/>
                <w:lang w:eastAsia="zh-CN"/>
              </w:rPr>
              <w:t>日后</w:t>
            </w:r>
            <w:r>
              <w:rPr>
                <w:rFonts w:ascii="Times New Roman" w:hAnsi="Times New Roman"/>
                <w:bCs/>
                <w:lang w:eastAsia="zh-CN"/>
              </w:rPr>
              <w:t>)</w:t>
            </w:r>
            <w:r>
              <w:rPr>
                <w:rFonts w:hint="eastAsia"/>
                <w:bCs/>
                <w:lang w:eastAsia="zh-CN"/>
              </w:rPr>
              <w:t xml:space="preserve">         </w:t>
            </w:r>
            <w:r>
              <w:rPr>
                <w:rFonts w:ascii="Times New Roman" w:hAnsi="Times New Roman" w:hint="eastAsia"/>
                <w:lang w:eastAsia="zh-CN"/>
              </w:rPr>
              <w:t>数量（</w:t>
            </w:r>
            <w:r>
              <w:rPr>
                <w:rFonts w:ascii="Times New Roman" w:hAnsi="Times New Roman" w:hint="eastAsia"/>
                <w:lang w:eastAsia="zh-CN"/>
              </w:rPr>
              <w:t xml:space="preserve"> </w:t>
            </w:r>
            <w:r>
              <w:rPr>
                <w:rFonts w:ascii="Times New Roman" w:hAnsi="Times New Roman" w:hint="eastAsia"/>
                <w:lang w:eastAsia="zh-CN"/>
              </w:rPr>
              <w:t>）人</w:t>
            </w:r>
          </w:p>
        </w:tc>
      </w:tr>
      <w:tr w:rsidR="00031FA7" w14:paraId="71EE0291" w14:textId="77777777">
        <w:trPr>
          <w:trHeight w:val="90"/>
        </w:trPr>
        <w:tc>
          <w:tcPr>
            <w:tcW w:w="1993" w:type="dxa"/>
            <w:vMerge/>
            <w:vAlign w:val="center"/>
          </w:tcPr>
          <w:p w14:paraId="5B70D6EB" w14:textId="77777777" w:rsidR="00031FA7" w:rsidRDefault="00031FA7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76" w:type="dxa"/>
            <w:vAlign w:val="center"/>
          </w:tcPr>
          <w:p w14:paraId="12F1EE89" w14:textId="77777777" w:rsidR="00031FA7" w:rsidRDefault="0043365A">
            <w:pPr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[  ]</w:t>
            </w:r>
            <w:r>
              <w:rPr>
                <w:rFonts w:hint="eastAsia"/>
                <w:bCs/>
              </w:rPr>
              <w:t>学生参会注册</w:t>
            </w:r>
          </w:p>
        </w:tc>
        <w:tc>
          <w:tcPr>
            <w:tcW w:w="6350" w:type="dxa"/>
            <w:gridSpan w:val="5"/>
            <w:vAlign w:val="center"/>
          </w:tcPr>
          <w:p w14:paraId="6658A63B" w14:textId="77777777" w:rsidR="00031FA7" w:rsidRDefault="0043365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数量（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）人</w:t>
            </w:r>
          </w:p>
        </w:tc>
      </w:tr>
      <w:tr w:rsidR="00031FA7" w14:paraId="467CDC2C" w14:textId="77777777">
        <w:trPr>
          <w:trHeight w:val="90"/>
        </w:trPr>
        <w:tc>
          <w:tcPr>
            <w:tcW w:w="10119" w:type="dxa"/>
            <w:gridSpan w:val="7"/>
            <w:vAlign w:val="center"/>
          </w:tcPr>
          <w:p w14:paraId="52E56C69" w14:textId="77777777" w:rsidR="00031FA7" w:rsidRDefault="0043365A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int="eastAsia"/>
                <w:b/>
                <w:bCs/>
                <w:color w:val="FF0000"/>
                <w:lang w:eastAsia="zh-CN"/>
              </w:rPr>
              <w:t>一篇论文至少有一位全额论文注册（论文注册不分参会人员类型）</w:t>
            </w:r>
            <w:r>
              <w:rPr>
                <w:rFonts w:ascii="Times New Roman" w:hint="eastAsia"/>
                <w:bCs/>
                <w:color w:val="FF0000"/>
                <w:lang w:eastAsia="zh-CN"/>
              </w:rPr>
              <w:t xml:space="preserve"> </w:t>
            </w:r>
            <w:r>
              <w:rPr>
                <w:rFonts w:ascii="Times New Roman" w:hint="eastAsia"/>
                <w:bCs/>
                <w:lang w:eastAsia="zh-CN"/>
              </w:rPr>
              <w:t xml:space="preserve">                   </w:t>
            </w:r>
            <w:r>
              <w:rPr>
                <w:rFonts w:ascii="Times New Roman" w:hint="eastAsia"/>
                <w:b/>
                <w:bCs/>
                <w:lang w:eastAsia="zh-CN"/>
              </w:rPr>
              <w:t>总费用</w:t>
            </w:r>
            <w:r>
              <w:rPr>
                <w:rFonts w:ascii="Times New Roman" w:hint="eastAsia"/>
                <w:b/>
                <w:bCs/>
                <w:lang w:eastAsia="zh-CN"/>
              </w:rPr>
              <w:t xml:space="preserve">     </w:t>
            </w:r>
            <w:r>
              <w:rPr>
                <w:rFonts w:ascii="Times New Roman" w:hint="eastAsia"/>
                <w:b/>
                <w:bCs/>
                <w:lang w:eastAsia="zh-CN"/>
              </w:rPr>
              <w:t>（</w:t>
            </w:r>
            <w:r>
              <w:rPr>
                <w:rFonts w:ascii="Times New Roman" w:hint="eastAsia"/>
                <w:b/>
                <w:bCs/>
                <w:lang w:eastAsia="zh-CN"/>
              </w:rPr>
              <w:t xml:space="preserve">   </w:t>
            </w:r>
            <w:r>
              <w:rPr>
                <w:rFonts w:ascii="Times New Roman" w:hint="eastAsia"/>
                <w:b/>
                <w:bCs/>
                <w:lang w:eastAsia="zh-CN"/>
              </w:rPr>
              <w:t>）</w:t>
            </w:r>
          </w:p>
        </w:tc>
      </w:tr>
      <w:tr w:rsidR="00031FA7" w14:paraId="0148B8DE" w14:textId="77777777">
        <w:trPr>
          <w:trHeight w:val="90"/>
        </w:trPr>
        <w:tc>
          <w:tcPr>
            <w:tcW w:w="10119" w:type="dxa"/>
            <w:gridSpan w:val="7"/>
            <w:vAlign w:val="center"/>
          </w:tcPr>
          <w:p w14:paraId="3F1770A1" w14:textId="77777777" w:rsidR="00031FA7" w:rsidRDefault="0043365A">
            <w:pPr>
              <w:rPr>
                <w:rFonts w:ascii="Times New Roman"/>
                <w:b/>
                <w:bCs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发票信息（请务必正确填写，统一开具增值税普通发票，项目：会务费）</w:t>
            </w:r>
          </w:p>
        </w:tc>
      </w:tr>
      <w:tr w:rsidR="00031FA7" w14:paraId="74BB020A" w14:textId="77777777">
        <w:trPr>
          <w:trHeight w:hRule="exact" w:val="601"/>
        </w:trPr>
        <w:tc>
          <w:tcPr>
            <w:tcW w:w="1993" w:type="dxa"/>
            <w:vAlign w:val="center"/>
          </w:tcPr>
          <w:p w14:paraId="5DE8D119" w14:textId="77777777" w:rsidR="00031FA7" w:rsidRDefault="0043365A">
            <w:pPr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发票抬头</w:t>
            </w:r>
          </w:p>
        </w:tc>
        <w:tc>
          <w:tcPr>
            <w:tcW w:w="8126" w:type="dxa"/>
            <w:gridSpan w:val="6"/>
            <w:vAlign w:val="center"/>
          </w:tcPr>
          <w:p w14:paraId="47AA8B9E" w14:textId="77777777" w:rsidR="00031FA7" w:rsidRDefault="00031FA7">
            <w:pPr>
              <w:rPr>
                <w:rFonts w:ascii="Times New Roman"/>
                <w:bCs/>
              </w:rPr>
            </w:pPr>
          </w:p>
        </w:tc>
      </w:tr>
      <w:tr w:rsidR="00031FA7" w14:paraId="024F372F" w14:textId="77777777">
        <w:trPr>
          <w:trHeight w:hRule="exact" w:val="601"/>
        </w:trPr>
        <w:tc>
          <w:tcPr>
            <w:tcW w:w="1993" w:type="dxa"/>
            <w:vAlign w:val="center"/>
          </w:tcPr>
          <w:p w14:paraId="454A2B13" w14:textId="77777777" w:rsidR="00031FA7" w:rsidRDefault="0043365A">
            <w:pPr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纳税人识别号</w:t>
            </w:r>
          </w:p>
        </w:tc>
        <w:tc>
          <w:tcPr>
            <w:tcW w:w="8126" w:type="dxa"/>
            <w:gridSpan w:val="6"/>
            <w:vAlign w:val="center"/>
          </w:tcPr>
          <w:p w14:paraId="4963520A" w14:textId="77777777" w:rsidR="00031FA7" w:rsidRDefault="00031FA7">
            <w:pPr>
              <w:rPr>
                <w:rFonts w:ascii="Times New Roman"/>
                <w:bCs/>
              </w:rPr>
            </w:pPr>
          </w:p>
        </w:tc>
      </w:tr>
      <w:tr w:rsidR="00031FA7" w14:paraId="0190F14C" w14:textId="77777777">
        <w:trPr>
          <w:trHeight w:hRule="exact" w:val="601"/>
        </w:trPr>
        <w:tc>
          <w:tcPr>
            <w:tcW w:w="1993" w:type="dxa"/>
            <w:vAlign w:val="center"/>
          </w:tcPr>
          <w:p w14:paraId="3404A89E" w14:textId="77777777" w:rsidR="00031FA7" w:rsidRDefault="0043365A">
            <w:pPr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发票邮寄地址</w:t>
            </w:r>
          </w:p>
        </w:tc>
        <w:tc>
          <w:tcPr>
            <w:tcW w:w="8126" w:type="dxa"/>
            <w:gridSpan w:val="6"/>
            <w:vAlign w:val="center"/>
          </w:tcPr>
          <w:p w14:paraId="31C58520" w14:textId="77777777" w:rsidR="00031FA7" w:rsidRDefault="00031FA7">
            <w:pPr>
              <w:rPr>
                <w:rFonts w:ascii="Times New Roman"/>
                <w:bCs/>
              </w:rPr>
            </w:pPr>
          </w:p>
        </w:tc>
      </w:tr>
    </w:tbl>
    <w:p w14:paraId="3085ADD4" w14:textId="77777777" w:rsidR="00031FA7" w:rsidRDefault="00031FA7">
      <w:pPr>
        <w:rPr>
          <w:rFonts w:ascii="Times New Roman" w:hAnsi="Times New Roman"/>
          <w:b/>
          <w:sz w:val="28"/>
          <w:szCs w:val="28"/>
        </w:rPr>
      </w:pPr>
    </w:p>
    <w:p w14:paraId="2596968A" w14:textId="77777777" w:rsidR="00031FA7" w:rsidRDefault="00031FA7">
      <w:pPr>
        <w:rPr>
          <w:rFonts w:ascii="Times New Roman" w:hAnsi="Times New Roman"/>
          <w:b/>
          <w:sz w:val="28"/>
          <w:szCs w:val="28"/>
        </w:rPr>
      </w:pPr>
    </w:p>
    <w:p w14:paraId="1D19FAE3" w14:textId="77777777" w:rsidR="00031FA7" w:rsidRDefault="00433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（二）支付方式</w:t>
      </w:r>
    </w:p>
    <w:p w14:paraId="08BA8646" w14:textId="77777777" w:rsidR="00031FA7" w:rsidRDefault="0043365A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hint="eastAsia"/>
          <w:sz w:val="28"/>
          <w:szCs w:val="28"/>
          <w:lang w:eastAsia="zh-CN"/>
        </w:rPr>
        <w:t>（</w:t>
      </w:r>
      <w:r>
        <w:rPr>
          <w:rFonts w:ascii="Times New Roman" w:hAnsi="Times New Roman" w:hint="eastAsia"/>
          <w:sz w:val="28"/>
          <w:szCs w:val="28"/>
          <w:lang w:eastAsia="zh-CN"/>
        </w:rPr>
        <w:t>1</w:t>
      </w:r>
      <w:r>
        <w:rPr>
          <w:rFonts w:ascii="Times New Roman" w:hAnsi="Times New Roman" w:hint="eastAsia"/>
          <w:sz w:val="28"/>
          <w:szCs w:val="28"/>
          <w:lang w:eastAsia="zh-CN"/>
        </w:rPr>
        <w:t>）请提前将注册费汇款至该账户：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76BDDA8E" w14:textId="77777777" w:rsidR="00031FA7" w:rsidRDefault="0043365A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hint="eastAsia"/>
          <w:sz w:val="28"/>
          <w:szCs w:val="28"/>
          <w:lang w:eastAsia="zh-CN"/>
        </w:rPr>
        <w:t>开户银行：中国工商银行股份有限公司德清舞阳支行</w:t>
      </w:r>
    </w:p>
    <w:p w14:paraId="6C768374" w14:textId="77777777" w:rsidR="00031FA7" w:rsidRDefault="0043365A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hint="eastAsia"/>
          <w:sz w:val="28"/>
          <w:szCs w:val="28"/>
          <w:lang w:eastAsia="zh-CN"/>
        </w:rPr>
        <w:t>银行账户：德清问天智能技术有限公司</w:t>
      </w:r>
    </w:p>
    <w:p w14:paraId="199DDB60" w14:textId="77777777" w:rsidR="00031FA7" w:rsidRDefault="0043365A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hint="eastAsia"/>
          <w:sz w:val="28"/>
          <w:szCs w:val="28"/>
          <w:lang w:eastAsia="zh-CN"/>
        </w:rPr>
        <w:lastRenderedPageBreak/>
        <w:t>银行账号：</w:t>
      </w:r>
      <w:r>
        <w:rPr>
          <w:rFonts w:ascii="Times New Roman" w:hAnsi="Times New Roman" w:hint="eastAsia"/>
          <w:sz w:val="28"/>
          <w:szCs w:val="28"/>
          <w:lang w:eastAsia="zh-CN"/>
        </w:rPr>
        <w:t>1205280409200061040</w:t>
      </w:r>
    </w:p>
    <w:p w14:paraId="57F5AA72" w14:textId="77777777" w:rsidR="00031FA7" w:rsidRDefault="0043365A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hint="eastAsia"/>
          <w:sz w:val="28"/>
          <w:szCs w:val="28"/>
          <w:lang w:eastAsia="zh-CN"/>
        </w:rPr>
        <w:t>纳税人识别号：</w:t>
      </w:r>
      <w:r>
        <w:rPr>
          <w:rFonts w:ascii="Times New Roman" w:hAnsi="Times New Roman" w:hint="eastAsia"/>
          <w:sz w:val="28"/>
          <w:szCs w:val="28"/>
          <w:lang w:eastAsia="zh-CN"/>
        </w:rPr>
        <w:t>91330521MA2JKX605F</w:t>
      </w:r>
    </w:p>
    <w:p w14:paraId="0698B694" w14:textId="77777777" w:rsidR="00031FA7" w:rsidRDefault="0043365A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hint="eastAsia"/>
          <w:sz w:val="28"/>
          <w:szCs w:val="28"/>
          <w:lang w:eastAsia="zh-CN"/>
        </w:rPr>
        <w:t>二维码收款：</w:t>
      </w:r>
    </w:p>
    <w:p w14:paraId="2BA0F31B" w14:textId="77777777" w:rsidR="00031FA7" w:rsidRDefault="0043365A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81FC121" wp14:editId="3540EFA6">
            <wp:extent cx="1755775" cy="2296795"/>
            <wp:effectExtent l="0" t="0" r="22225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538" cy="231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3672EC" wp14:editId="1EE38361">
            <wp:extent cx="1730375" cy="2351405"/>
            <wp:effectExtent l="0" t="0" r="22225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123" cy="238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1425" w14:textId="77777777" w:rsidR="00031FA7" w:rsidRDefault="0043365A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hint="eastAsia"/>
          <w:sz w:val="28"/>
          <w:szCs w:val="28"/>
          <w:lang w:eastAsia="zh-CN"/>
        </w:rPr>
        <w:t>备注：现场不提供缴费，请提前汇款</w:t>
      </w:r>
    </w:p>
    <w:p w14:paraId="5060B844" w14:textId="77777777" w:rsidR="00031FA7" w:rsidRDefault="0043365A">
      <w:pPr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eastAsia="zh-CN"/>
        </w:rPr>
        <w:t>✴</w:t>
      </w:r>
      <w:r>
        <w:rPr>
          <w:rFonts w:ascii="Times New Roman" w:hAnsi="Times New Roman" w:hint="eastAsia"/>
          <w:b/>
          <w:color w:val="000000"/>
          <w:sz w:val="28"/>
          <w:szCs w:val="28"/>
          <w:lang w:eastAsia="zh-CN"/>
        </w:rPr>
        <w:t>汇款时请附言：</w:t>
      </w:r>
      <w:r>
        <w:rPr>
          <w:rFonts w:ascii="Times New Roman" w:hAnsi="Times New Roman" w:hint="eastAsia"/>
          <w:b/>
          <w:color w:val="000000"/>
          <w:sz w:val="28"/>
          <w:szCs w:val="28"/>
          <w:lang w:eastAsia="zh-CN"/>
        </w:rPr>
        <w:t xml:space="preserve"> BIGCOM</w:t>
      </w:r>
      <w:r>
        <w:rPr>
          <w:rFonts w:ascii="Times New Roman" w:hAnsi="Times New Roman" w:hint="eastAsia"/>
          <w:b/>
          <w:sz w:val="28"/>
          <w:szCs w:val="28"/>
          <w:lang w:eastAsia="zh-CN"/>
        </w:rPr>
        <w:t>202</w:t>
      </w:r>
      <w:r>
        <w:rPr>
          <w:rFonts w:ascii="Times New Roman" w:hAnsi="Times New Roman"/>
          <w:b/>
          <w:sz w:val="28"/>
          <w:szCs w:val="28"/>
          <w:lang w:eastAsia="zh-CN"/>
        </w:rPr>
        <w:t>3</w:t>
      </w:r>
      <w:r>
        <w:rPr>
          <w:rFonts w:ascii="Times New Roman" w:hAnsi="Times New Roman" w:hint="eastAsia"/>
          <w:b/>
          <w:sz w:val="28"/>
          <w:szCs w:val="28"/>
          <w:lang w:eastAsia="zh-CN"/>
        </w:rPr>
        <w:t>_</w:t>
      </w:r>
      <w:r>
        <w:rPr>
          <w:rFonts w:ascii="Times New Roman" w:hAnsi="Times New Roman" w:hint="eastAsia"/>
          <w:b/>
          <w:sz w:val="28"/>
          <w:szCs w:val="28"/>
          <w:lang w:eastAsia="zh-CN"/>
        </w:rPr>
        <w:t>论文编号</w:t>
      </w:r>
    </w:p>
    <w:p w14:paraId="2989E6F7" w14:textId="77777777" w:rsidR="00031FA7" w:rsidRDefault="0043365A">
      <w:pPr>
        <w:rPr>
          <w:rFonts w:ascii="Times New Roman" w:hAnsi="Times New Roman"/>
          <w:color w:val="000000" w:themeColor="text1"/>
          <w:sz w:val="28"/>
          <w:szCs w:val="28"/>
          <w:u w:val="single"/>
          <w:lang w:eastAsia="zh-CN"/>
        </w:rPr>
      </w:pPr>
      <w:r>
        <w:rPr>
          <w:rFonts w:ascii="Times New Roman" w:hAnsi="Times New Roman" w:hint="eastAsia"/>
          <w:b/>
          <w:color w:val="000000" w:themeColor="text1"/>
          <w:sz w:val="28"/>
          <w:szCs w:val="28"/>
          <w:lang w:eastAsia="zh-CN"/>
        </w:rPr>
        <w:t>（三）会议注册费参照表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2323"/>
        <w:gridCol w:w="2551"/>
      </w:tblGrid>
      <w:tr w:rsidR="00031FA7" w14:paraId="29FDD1F3" w14:textId="77777777">
        <w:trPr>
          <w:trHeight w:val="617"/>
        </w:trPr>
        <w:tc>
          <w:tcPr>
            <w:tcW w:w="2634" w:type="dxa"/>
          </w:tcPr>
          <w:p w14:paraId="2A6E588A" w14:textId="77777777" w:rsidR="00031FA7" w:rsidRDefault="00031FA7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2323" w:type="dxa"/>
          </w:tcPr>
          <w:p w14:paraId="6647728F" w14:textId="77777777" w:rsidR="00031FA7" w:rsidRDefault="0043365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Early Bird (Before Ju</w:t>
            </w:r>
            <w:r>
              <w:rPr>
                <w:color w:val="000000" w:themeColor="text1"/>
              </w:rPr>
              <w:t>l</w:t>
            </w:r>
            <w:r>
              <w:rPr>
                <w:rFonts w:hint="eastAsia"/>
                <w:color w:val="000000" w:themeColor="text1"/>
              </w:rPr>
              <w:t>. 20, 202</w:t>
            </w:r>
            <w:r>
              <w:rPr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2551" w:type="dxa"/>
          </w:tcPr>
          <w:p w14:paraId="5E02BC47" w14:textId="77777777" w:rsidR="00031FA7" w:rsidRDefault="0043365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Late (After Ju</w:t>
            </w:r>
            <w:r>
              <w:rPr>
                <w:rFonts w:hint="eastAsia"/>
                <w:color w:val="000000" w:themeColor="text1"/>
                <w:lang w:eastAsia="zh-Hans"/>
              </w:rPr>
              <w:t>l</w:t>
            </w:r>
            <w:r>
              <w:rPr>
                <w:rFonts w:hint="eastAsia"/>
                <w:color w:val="000000" w:themeColor="text1"/>
              </w:rPr>
              <w:t xml:space="preserve">. 20, </w:t>
            </w:r>
            <w:r>
              <w:rPr>
                <w:color w:val="000000" w:themeColor="text1"/>
              </w:rPr>
              <w:t>2023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031FA7" w14:paraId="19A37BEB" w14:textId="77777777">
        <w:trPr>
          <w:trHeight w:val="597"/>
        </w:trPr>
        <w:tc>
          <w:tcPr>
            <w:tcW w:w="2634" w:type="dxa"/>
          </w:tcPr>
          <w:p w14:paraId="096C2F2C" w14:textId="77777777" w:rsidR="00031FA7" w:rsidRDefault="0043365A">
            <w:pPr>
              <w:rPr>
                <w:color w:val="000000" w:themeColor="text1"/>
                <w:lang w:eastAsia="zh-CN"/>
              </w:rPr>
            </w:pPr>
            <w:r>
              <w:rPr>
                <w:rFonts w:hint="eastAsia"/>
                <w:b/>
                <w:bCs/>
                <w:color w:val="000000" w:themeColor="text1"/>
                <w:lang w:eastAsia="zh-CN"/>
              </w:rPr>
              <w:t>论文（请在</w:t>
            </w:r>
            <w:r>
              <w:rPr>
                <w:b/>
                <w:bCs/>
                <w:color w:val="000000" w:themeColor="text1"/>
                <w:lang w:eastAsia="zh-CN"/>
              </w:rPr>
              <w:t>7</w:t>
            </w:r>
            <w:r>
              <w:rPr>
                <w:rFonts w:hint="eastAsia"/>
                <w:b/>
                <w:bCs/>
                <w:color w:val="000000" w:themeColor="text1"/>
                <w:lang w:eastAsia="zh-CN"/>
              </w:rPr>
              <w:t>月</w:t>
            </w:r>
            <w:r>
              <w:rPr>
                <w:b/>
                <w:bCs/>
                <w:color w:val="000000" w:themeColor="text1"/>
                <w:lang w:eastAsia="zh-CN"/>
              </w:rPr>
              <w:t>20</w:t>
            </w:r>
            <w:r>
              <w:rPr>
                <w:rFonts w:hint="eastAsia"/>
                <w:b/>
                <w:bCs/>
                <w:color w:val="000000" w:themeColor="text1"/>
                <w:lang w:eastAsia="zh-CN"/>
              </w:rPr>
              <w:t>日前）</w:t>
            </w:r>
            <w:r>
              <w:rPr>
                <w:rFonts w:hint="eastAsia"/>
                <w:b/>
                <w:bCs/>
                <w:color w:val="000000" w:themeColor="text1"/>
                <w:lang w:eastAsia="zh-Hans"/>
              </w:rPr>
              <w:t>全额</w:t>
            </w:r>
            <w:r>
              <w:rPr>
                <w:rFonts w:hint="eastAsia"/>
                <w:b/>
                <w:bCs/>
                <w:color w:val="000000" w:themeColor="text1"/>
                <w:lang w:eastAsia="zh-CN"/>
              </w:rPr>
              <w:t>注册</w:t>
            </w:r>
          </w:p>
        </w:tc>
        <w:tc>
          <w:tcPr>
            <w:tcW w:w="2323" w:type="dxa"/>
            <w:vAlign w:val="center"/>
          </w:tcPr>
          <w:p w14:paraId="165A60F0" w14:textId="77777777" w:rsidR="00031FA7" w:rsidRDefault="0043365A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USD</w:t>
            </w:r>
            <w:r>
              <w:rPr>
                <w:color w:val="000000" w:themeColor="text1"/>
              </w:rPr>
              <w:t xml:space="preserve"> 700</w:t>
            </w:r>
            <w:r>
              <w:rPr>
                <w:rFonts w:hint="eastAsia"/>
                <w:color w:val="000000" w:themeColor="text1"/>
              </w:rPr>
              <w:t xml:space="preserve"> / RMB </w:t>
            </w:r>
            <w:r>
              <w:rPr>
                <w:color w:val="000000" w:themeColor="text1"/>
              </w:rPr>
              <w:t>5000</w:t>
            </w:r>
          </w:p>
        </w:tc>
        <w:tc>
          <w:tcPr>
            <w:tcW w:w="2551" w:type="dxa"/>
            <w:vAlign w:val="center"/>
          </w:tcPr>
          <w:p w14:paraId="24458246" w14:textId="77777777" w:rsidR="00031FA7" w:rsidRDefault="0043365A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USD</w:t>
            </w:r>
            <w:r>
              <w:rPr>
                <w:color w:val="000000" w:themeColor="text1"/>
              </w:rPr>
              <w:t xml:space="preserve"> 800</w:t>
            </w:r>
            <w:r>
              <w:rPr>
                <w:rFonts w:hint="eastAsia"/>
                <w:color w:val="000000" w:themeColor="text1"/>
              </w:rPr>
              <w:t xml:space="preserve"> / RMB</w:t>
            </w:r>
            <w:r>
              <w:rPr>
                <w:color w:val="000000" w:themeColor="text1"/>
              </w:rPr>
              <w:t xml:space="preserve"> 5700</w:t>
            </w:r>
          </w:p>
        </w:tc>
      </w:tr>
      <w:tr w:rsidR="00031FA7" w14:paraId="4060E6DE" w14:textId="77777777">
        <w:trPr>
          <w:trHeight w:val="308"/>
        </w:trPr>
        <w:tc>
          <w:tcPr>
            <w:tcW w:w="2634" w:type="dxa"/>
          </w:tcPr>
          <w:p w14:paraId="2FD59A99" w14:textId="77777777" w:rsidR="00031FA7" w:rsidRDefault="0043365A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非学生参会注册</w:t>
            </w:r>
          </w:p>
        </w:tc>
        <w:tc>
          <w:tcPr>
            <w:tcW w:w="2323" w:type="dxa"/>
          </w:tcPr>
          <w:p w14:paraId="3098AA36" w14:textId="77777777" w:rsidR="00031FA7" w:rsidRDefault="0043365A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USD </w:t>
            </w:r>
            <w:r>
              <w:rPr>
                <w:color w:val="000000" w:themeColor="text1"/>
              </w:rPr>
              <w:t>700</w:t>
            </w:r>
            <w:r>
              <w:rPr>
                <w:rFonts w:hint="eastAsia"/>
                <w:color w:val="000000" w:themeColor="text1"/>
              </w:rPr>
              <w:t>/ RMB</w:t>
            </w:r>
            <w:r>
              <w:rPr>
                <w:color w:val="000000" w:themeColor="text1"/>
              </w:rPr>
              <w:t xml:space="preserve"> 5000</w:t>
            </w:r>
          </w:p>
        </w:tc>
        <w:tc>
          <w:tcPr>
            <w:tcW w:w="2551" w:type="dxa"/>
          </w:tcPr>
          <w:p w14:paraId="6BC6B028" w14:textId="77777777" w:rsidR="00031FA7" w:rsidRDefault="0043365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USD </w:t>
            </w:r>
            <w:r>
              <w:rPr>
                <w:color w:val="000000" w:themeColor="text1"/>
              </w:rPr>
              <w:t>800</w:t>
            </w:r>
            <w:r>
              <w:rPr>
                <w:rFonts w:hint="eastAsia"/>
                <w:color w:val="000000" w:themeColor="text1"/>
              </w:rPr>
              <w:t>/ RMB</w:t>
            </w:r>
            <w:r>
              <w:rPr>
                <w:color w:val="000000" w:themeColor="text1"/>
              </w:rPr>
              <w:t xml:space="preserve"> 5700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031FA7" w14:paraId="53A524D8" w14:textId="77777777">
        <w:trPr>
          <w:trHeight w:val="289"/>
        </w:trPr>
        <w:tc>
          <w:tcPr>
            <w:tcW w:w="2634" w:type="dxa"/>
          </w:tcPr>
          <w:p w14:paraId="6085A1B2" w14:textId="77777777" w:rsidR="00031FA7" w:rsidRDefault="0043365A">
            <w:pPr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</w:rPr>
              <w:t>学生参会注册</w:t>
            </w:r>
          </w:p>
        </w:tc>
        <w:tc>
          <w:tcPr>
            <w:tcW w:w="2323" w:type="dxa"/>
          </w:tcPr>
          <w:p w14:paraId="01991BB6" w14:textId="77777777" w:rsidR="00031FA7" w:rsidRDefault="0043365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USD</w:t>
            </w:r>
            <w:r>
              <w:rPr>
                <w:color w:val="000000" w:themeColor="text1"/>
              </w:rPr>
              <w:t xml:space="preserve"> 350</w:t>
            </w:r>
            <w:r>
              <w:rPr>
                <w:rFonts w:hint="eastAsia"/>
                <w:color w:val="000000" w:themeColor="text1"/>
              </w:rPr>
              <w:t>/ RMB</w:t>
            </w:r>
            <w:r>
              <w:rPr>
                <w:color w:val="000000" w:themeColor="text1"/>
              </w:rPr>
              <w:t xml:space="preserve"> 2500</w:t>
            </w:r>
          </w:p>
        </w:tc>
        <w:tc>
          <w:tcPr>
            <w:tcW w:w="2551" w:type="dxa"/>
          </w:tcPr>
          <w:p w14:paraId="69C8B3C3" w14:textId="77777777" w:rsidR="00031FA7" w:rsidRDefault="0043365A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USD</w:t>
            </w:r>
            <w:r>
              <w:rPr>
                <w:color w:val="000000" w:themeColor="text1"/>
              </w:rPr>
              <w:t xml:space="preserve"> 400</w:t>
            </w:r>
            <w:r>
              <w:rPr>
                <w:rFonts w:hint="eastAsia"/>
                <w:color w:val="000000" w:themeColor="text1"/>
              </w:rPr>
              <w:t xml:space="preserve"> / </w:t>
            </w:r>
            <w:r>
              <w:rPr>
                <w:color w:val="000000" w:themeColor="text1"/>
              </w:rPr>
              <w:t>RMB 2850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</w:tr>
    </w:tbl>
    <w:p w14:paraId="01835215" w14:textId="77777777" w:rsidR="00031FA7" w:rsidRDefault="00433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1. </w:t>
      </w:r>
      <w:hyperlink r:id="rId10" w:history="1">
        <w:r>
          <w:rPr>
            <w:rFonts w:ascii="Times New Roman" w:hAnsi="Times New Roman" w:hint="eastAsia"/>
            <w:sz w:val="28"/>
            <w:szCs w:val="28"/>
          </w:rPr>
          <w:t>如有疑问，可通过发送邮件至</w:t>
        </w:r>
      </w:hyperlink>
      <w:r>
        <w:rPr>
          <w:rFonts w:ascii="Times New Roman" w:hAnsi="Times New Roman" w:hint="eastAsia"/>
          <w:sz w:val="28"/>
          <w:szCs w:val="28"/>
        </w:rPr>
        <w:t>wentian@dqalpha.org</w:t>
      </w:r>
      <w:r>
        <w:rPr>
          <w:rFonts w:ascii="Times New Roman" w:hAnsi="Times New Roman" w:hint="eastAsia"/>
          <w:sz w:val="28"/>
          <w:szCs w:val="28"/>
        </w:rPr>
        <w:t>咨询。</w:t>
      </w:r>
    </w:p>
    <w:p w14:paraId="25F09A6A" w14:textId="77777777" w:rsidR="00031FA7" w:rsidRDefault="0043365A">
      <w:pPr>
        <w:ind w:left="280" w:hangingChars="100" w:hanging="28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hint="eastAsia"/>
          <w:sz w:val="28"/>
          <w:szCs w:val="28"/>
          <w:lang w:eastAsia="zh-CN"/>
        </w:rPr>
        <w:t xml:space="preserve">2. </w:t>
      </w:r>
      <w:r>
        <w:rPr>
          <w:rFonts w:ascii="Times New Roman" w:hAnsi="Times New Roman" w:hint="eastAsia"/>
          <w:sz w:val="28"/>
          <w:szCs w:val="28"/>
          <w:lang w:eastAsia="zh-CN"/>
        </w:rPr>
        <w:t>主办方将提供正式发票。</w:t>
      </w:r>
    </w:p>
    <w:p w14:paraId="1A60A37C" w14:textId="77777777" w:rsidR="00031FA7" w:rsidRDefault="0043365A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hint="eastAsia"/>
          <w:sz w:val="28"/>
          <w:szCs w:val="28"/>
          <w:lang w:eastAsia="zh-CN"/>
        </w:rPr>
        <w:t>3.</w:t>
      </w:r>
      <w:r>
        <w:rPr>
          <w:rFonts w:ascii="Times New Roman" w:hAnsi="Times New Roman" w:hint="eastAsia"/>
          <w:sz w:val="28"/>
          <w:szCs w:val="28"/>
          <w:lang w:eastAsia="zh-CN"/>
        </w:rPr>
        <w:t>请将汇款回执单的扫描件及学生证扫描件（限学生注册者）粘贴于下方。</w:t>
      </w:r>
    </w:p>
    <w:p w14:paraId="086C9C43" w14:textId="5B1F454B" w:rsidR="00031FA7" w:rsidRDefault="004336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4.</w:t>
      </w:r>
      <w:r>
        <w:rPr>
          <w:rFonts w:ascii="Times New Roman" w:hAnsi="Times New Roman" w:hint="eastAsia"/>
          <w:sz w:val="28"/>
          <w:szCs w:val="28"/>
        </w:rPr>
        <w:t>将本表以“</w:t>
      </w:r>
      <w:r>
        <w:rPr>
          <w:rFonts w:ascii="Times New Roman" w:hAnsi="Times New Roman" w:hint="eastAsia"/>
          <w:sz w:val="28"/>
          <w:szCs w:val="28"/>
        </w:rPr>
        <w:t>RegistrationForm -</w:t>
      </w:r>
      <w:r>
        <w:rPr>
          <w:rFonts w:ascii="Times New Roman" w:hAnsi="Times New Roman" w:hint="eastAsia"/>
          <w:sz w:val="28"/>
          <w:szCs w:val="28"/>
        </w:rPr>
        <w:t>论文编号”为主题，</w:t>
      </w:r>
      <w:hyperlink r:id="rId11" w:history="1">
        <w:r w:rsidR="007A614E" w:rsidRPr="007A614E">
          <w:rPr>
            <w:rStyle w:val="a8"/>
            <w:rFonts w:ascii="Times New Roman" w:hAnsi="Times New Roman" w:hint="eastAsia"/>
            <w:color w:val="auto"/>
            <w:sz w:val="28"/>
            <w:szCs w:val="28"/>
            <w:u w:val="none"/>
          </w:rPr>
          <w:t>发送至</w:t>
        </w:r>
        <w:r w:rsidR="007A614E" w:rsidRPr="00693320">
          <w:rPr>
            <w:rStyle w:val="a8"/>
            <w:rFonts w:ascii="Times New Roman" w:hAnsi="Times New Roman" w:hint="eastAsia"/>
            <w:sz w:val="28"/>
            <w:szCs w:val="28"/>
          </w:rPr>
          <w:t>wentian@dqalpha.org</w:t>
        </w:r>
      </w:hyperlink>
      <w:r>
        <w:rPr>
          <w:rFonts w:ascii="Times New Roman" w:hAnsi="Times New Roman" w:hint="eastAsia"/>
          <w:sz w:val="28"/>
          <w:szCs w:val="28"/>
        </w:rPr>
        <w:t>。</w:t>
      </w:r>
    </w:p>
    <w:p w14:paraId="09B24E13" w14:textId="77777777" w:rsidR="007A614E" w:rsidRDefault="007A614E">
      <w:pPr>
        <w:rPr>
          <w:rFonts w:ascii="Times New Roman" w:hAnsi="Times New Roman"/>
          <w:sz w:val="28"/>
          <w:szCs w:val="28"/>
        </w:rPr>
      </w:pPr>
    </w:p>
    <w:p w14:paraId="3271D128" w14:textId="77777777" w:rsidR="007A614E" w:rsidRDefault="007A614E">
      <w:pPr>
        <w:rPr>
          <w:rFonts w:ascii="Times New Roman" w:hAnsi="Times New Roman"/>
          <w:sz w:val="28"/>
          <w:szCs w:val="28"/>
        </w:rPr>
      </w:pPr>
    </w:p>
    <w:p w14:paraId="4E6E6207" w14:textId="5C4BBED6" w:rsidR="007A614E" w:rsidRDefault="007A614E"/>
    <w:p w14:paraId="49B367C1" w14:textId="4192B63C" w:rsidR="00031FA7" w:rsidRDefault="0043365A">
      <w:pPr>
        <w:jc w:val="center"/>
        <w:rPr>
          <w:lang w:eastAsia="zh-CN"/>
        </w:rPr>
      </w:pPr>
      <w:r>
        <w:rPr>
          <w:rFonts w:hint="eastAsia"/>
          <w:lang w:eastAsia="zh-CN"/>
        </w:rPr>
        <w:t>汇款回执单扫描件粘贴处</w:t>
      </w:r>
    </w:p>
    <w:p w14:paraId="02A03C28" w14:textId="60E50642" w:rsidR="00031FA7" w:rsidRDefault="003860E6">
      <w:pPr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33EA32" wp14:editId="137AFC11">
                <wp:simplePos x="0" y="0"/>
                <wp:positionH relativeFrom="column">
                  <wp:posOffset>60235</wp:posOffset>
                </wp:positionH>
                <wp:positionV relativeFrom="paragraph">
                  <wp:posOffset>133622</wp:posOffset>
                </wp:positionV>
                <wp:extent cx="5775960" cy="2546985"/>
                <wp:effectExtent l="6350" t="6350" r="8890" b="1206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546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60431FD" w14:textId="77777777" w:rsidR="00031FA7" w:rsidRDefault="00031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3EA3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.75pt;margin-top:10.5pt;width:454.8pt;height:200.5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" filled="f">
                <v:stroke dashstyle="dash"/>
                <v:textbox>
                  <w:txbxContent>
                    <w:p w14:paraId="260431FD" w14:textId="77777777" w:rsidR="00031FA7" w:rsidRDefault="00031FA7"/>
                  </w:txbxContent>
                </v:textbox>
              </v:shape>
            </w:pict>
          </mc:Fallback>
        </mc:AlternateContent>
      </w:r>
    </w:p>
    <w:p w14:paraId="58308F04" w14:textId="77777777" w:rsidR="00031FA7" w:rsidRDefault="00031FA7">
      <w:pPr>
        <w:rPr>
          <w:rFonts w:ascii="Times New Roman" w:hAnsi="Times New Roman"/>
          <w:sz w:val="28"/>
          <w:szCs w:val="28"/>
          <w:lang w:eastAsia="zh-CN"/>
        </w:rPr>
      </w:pPr>
    </w:p>
    <w:p w14:paraId="59EB670B" w14:textId="77777777" w:rsidR="00031FA7" w:rsidRDefault="00031FA7">
      <w:pPr>
        <w:rPr>
          <w:rFonts w:ascii="Times New Roman" w:hAnsi="Times New Roman"/>
          <w:sz w:val="28"/>
          <w:szCs w:val="28"/>
          <w:lang w:eastAsia="zh-CN"/>
        </w:rPr>
      </w:pPr>
    </w:p>
    <w:p w14:paraId="36DCF2A1" w14:textId="77777777" w:rsidR="00031FA7" w:rsidRDefault="00031FA7">
      <w:pPr>
        <w:rPr>
          <w:rFonts w:ascii="Times New Roman" w:hAnsi="Times New Roman"/>
          <w:sz w:val="28"/>
          <w:szCs w:val="28"/>
          <w:lang w:eastAsia="zh-CN"/>
        </w:rPr>
      </w:pPr>
    </w:p>
    <w:p w14:paraId="5554D7F7" w14:textId="77777777" w:rsidR="00031FA7" w:rsidRDefault="00031FA7">
      <w:pPr>
        <w:rPr>
          <w:rFonts w:ascii="Times New Roman" w:hAnsi="Times New Roman"/>
          <w:sz w:val="28"/>
          <w:szCs w:val="28"/>
          <w:lang w:eastAsia="zh-CN"/>
        </w:rPr>
      </w:pPr>
    </w:p>
    <w:p w14:paraId="0CA6E112" w14:textId="77777777" w:rsidR="003860E6" w:rsidRDefault="003860E6">
      <w:pPr>
        <w:jc w:val="center"/>
        <w:rPr>
          <w:lang w:eastAsia="zh-CN"/>
        </w:rPr>
      </w:pPr>
    </w:p>
    <w:p w14:paraId="3C93C61C" w14:textId="77777777" w:rsidR="003860E6" w:rsidRDefault="003860E6">
      <w:pPr>
        <w:jc w:val="center"/>
        <w:rPr>
          <w:lang w:eastAsia="zh-CN"/>
        </w:rPr>
      </w:pPr>
    </w:p>
    <w:p w14:paraId="58BCF379" w14:textId="77777777" w:rsidR="003860E6" w:rsidRDefault="003860E6">
      <w:pPr>
        <w:jc w:val="center"/>
        <w:rPr>
          <w:lang w:eastAsia="zh-CN"/>
        </w:rPr>
      </w:pPr>
    </w:p>
    <w:p w14:paraId="067EE8A6" w14:textId="77777777" w:rsidR="003860E6" w:rsidRDefault="003860E6">
      <w:pPr>
        <w:jc w:val="center"/>
        <w:rPr>
          <w:lang w:eastAsia="zh-CN"/>
        </w:rPr>
      </w:pPr>
    </w:p>
    <w:p w14:paraId="6EA0988D" w14:textId="77777777" w:rsidR="003860E6" w:rsidRDefault="003860E6">
      <w:pPr>
        <w:jc w:val="center"/>
        <w:rPr>
          <w:lang w:eastAsia="zh-CN"/>
        </w:rPr>
      </w:pPr>
    </w:p>
    <w:p w14:paraId="57F2A7CC" w14:textId="77777777" w:rsidR="003860E6" w:rsidRDefault="003860E6">
      <w:pPr>
        <w:jc w:val="center"/>
        <w:rPr>
          <w:lang w:eastAsia="zh-CN"/>
        </w:rPr>
      </w:pPr>
    </w:p>
    <w:p w14:paraId="392D487E" w14:textId="77777777" w:rsidR="003860E6" w:rsidRDefault="003860E6">
      <w:pPr>
        <w:jc w:val="center"/>
        <w:rPr>
          <w:lang w:eastAsia="zh-CN"/>
        </w:rPr>
      </w:pPr>
    </w:p>
    <w:p w14:paraId="332ED1B9" w14:textId="77777777" w:rsidR="003860E6" w:rsidRDefault="003860E6">
      <w:pPr>
        <w:jc w:val="center"/>
        <w:rPr>
          <w:lang w:eastAsia="zh-CN"/>
        </w:rPr>
      </w:pPr>
    </w:p>
    <w:p w14:paraId="294EF057" w14:textId="77777777" w:rsidR="003860E6" w:rsidRDefault="003860E6">
      <w:pPr>
        <w:jc w:val="center"/>
        <w:rPr>
          <w:lang w:eastAsia="zh-CN"/>
        </w:rPr>
      </w:pPr>
    </w:p>
    <w:p w14:paraId="23B86A95" w14:textId="77777777" w:rsidR="003860E6" w:rsidRDefault="003860E6">
      <w:pPr>
        <w:jc w:val="center"/>
        <w:rPr>
          <w:lang w:eastAsia="zh-CN"/>
        </w:rPr>
      </w:pPr>
    </w:p>
    <w:p w14:paraId="7305E4B1" w14:textId="77777777" w:rsidR="003860E6" w:rsidRDefault="003860E6">
      <w:pPr>
        <w:jc w:val="center"/>
        <w:rPr>
          <w:lang w:eastAsia="zh-CN"/>
        </w:rPr>
      </w:pPr>
    </w:p>
    <w:p w14:paraId="17EB923E" w14:textId="77777777" w:rsidR="003860E6" w:rsidRDefault="003860E6">
      <w:pPr>
        <w:jc w:val="center"/>
        <w:rPr>
          <w:rFonts w:hint="eastAsia"/>
          <w:lang w:eastAsia="zh-CN"/>
        </w:rPr>
      </w:pPr>
    </w:p>
    <w:p w14:paraId="32EDF187" w14:textId="4D6ADEA1" w:rsidR="00031FA7" w:rsidRDefault="0043365A">
      <w:pPr>
        <w:jc w:val="center"/>
        <w:rPr>
          <w:lang w:eastAsia="zh-CN"/>
        </w:rPr>
      </w:pPr>
      <w:r>
        <w:rPr>
          <w:rFonts w:hint="eastAsia"/>
          <w:lang w:eastAsia="zh-CN"/>
        </w:rPr>
        <w:t>学生证扫描件粘贴处</w:t>
      </w:r>
    </w:p>
    <w:p w14:paraId="6D5796DD" w14:textId="4E5D4A39" w:rsidR="00031FA7" w:rsidRDefault="003860E6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E0F9C2" wp14:editId="6825D3A4">
                <wp:simplePos x="0" y="0"/>
                <wp:positionH relativeFrom="column">
                  <wp:posOffset>88447</wp:posOffset>
                </wp:positionH>
                <wp:positionV relativeFrom="paragraph">
                  <wp:posOffset>127816</wp:posOffset>
                </wp:positionV>
                <wp:extent cx="5775960" cy="3178175"/>
                <wp:effectExtent l="6350" t="6350" r="8890" b="15875"/>
                <wp:wrapNone/>
                <wp:docPr id="3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17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565CE8A" w14:textId="77777777" w:rsidR="00031FA7" w:rsidRDefault="00031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0F9C2" id="文本框 4" o:spid="_x0000_s1027" type="#_x0000_t202" style="position:absolute;margin-left:6.95pt;margin-top:10.05pt;width:454.8pt;height:250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" filled="f">
                <v:stroke dashstyle="dash"/>
                <v:textbox>
                  <w:txbxContent>
                    <w:p w14:paraId="0565CE8A" w14:textId="77777777" w:rsidR="00031FA7" w:rsidRDefault="00031FA7"/>
                  </w:txbxContent>
                </v:textbox>
              </v:shape>
            </w:pict>
          </mc:Fallback>
        </mc:AlternateContent>
      </w:r>
    </w:p>
    <w:p w14:paraId="54439FC9" w14:textId="7C833396" w:rsidR="00031FA7" w:rsidRDefault="00031FA7">
      <w:pPr>
        <w:rPr>
          <w:rFonts w:ascii="Times New Roman" w:hAnsi="Times New Roman"/>
          <w:sz w:val="28"/>
          <w:szCs w:val="28"/>
          <w:lang w:eastAsia="zh-CN"/>
        </w:rPr>
      </w:pPr>
    </w:p>
    <w:p w14:paraId="4155B378" w14:textId="5C323B42" w:rsidR="00031FA7" w:rsidRDefault="00031FA7">
      <w:pPr>
        <w:rPr>
          <w:rFonts w:ascii="Times New Roman" w:hAnsi="Times New Roman"/>
          <w:sz w:val="28"/>
          <w:szCs w:val="28"/>
          <w:lang w:eastAsia="zh-CN"/>
        </w:rPr>
      </w:pPr>
    </w:p>
    <w:p w14:paraId="0FD2C715" w14:textId="6C069A18" w:rsidR="00031FA7" w:rsidRDefault="00031FA7">
      <w:pPr>
        <w:jc w:val="center"/>
        <w:rPr>
          <w:lang w:eastAsia="zh-CN"/>
        </w:rPr>
      </w:pPr>
    </w:p>
    <w:p w14:paraId="242C24DB" w14:textId="4A08CAEA" w:rsidR="00031FA7" w:rsidRDefault="00031FA7">
      <w:pPr>
        <w:rPr>
          <w:rFonts w:ascii="Times New Roman" w:eastAsia="仿宋_GB2312" w:hAnsi="Times New Roman"/>
          <w:sz w:val="28"/>
          <w:szCs w:val="28"/>
          <w:lang w:eastAsia="zh-CN"/>
        </w:rPr>
      </w:pPr>
    </w:p>
    <w:p w14:paraId="4C8EB030" w14:textId="77777777" w:rsidR="00031FA7" w:rsidRDefault="00031FA7">
      <w:pPr>
        <w:autoSpaceDE/>
        <w:autoSpaceDN/>
        <w:spacing w:line="500" w:lineRule="exact"/>
        <w:rPr>
          <w:sz w:val="28"/>
          <w:szCs w:val="28"/>
          <w:lang w:eastAsia="zh-Hans"/>
        </w:rPr>
        <w:sectPr w:rsidR="00031FA7">
          <w:pgSz w:w="11906" w:h="16838"/>
          <w:pgMar w:top="1100" w:right="1519" w:bottom="1100" w:left="1519" w:header="851" w:footer="992" w:gutter="0"/>
          <w:cols w:space="425"/>
          <w:docGrid w:type="lines" w:linePitch="312"/>
        </w:sectPr>
      </w:pPr>
    </w:p>
    <w:p w14:paraId="1909F7FB" w14:textId="77777777" w:rsidR="00031FA7" w:rsidRDefault="0043365A">
      <w:pPr>
        <w:autoSpaceDE/>
        <w:autoSpaceDN/>
        <w:spacing w:line="500" w:lineRule="exac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lastRenderedPageBreak/>
        <w:t>附件</w:t>
      </w:r>
      <w:r>
        <w:rPr>
          <w:rFonts w:hint="eastAsia"/>
          <w:sz w:val="28"/>
          <w:szCs w:val="28"/>
          <w:lang w:eastAsia="zh-Hans"/>
        </w:rPr>
        <w:t>二</w:t>
      </w:r>
      <w:r>
        <w:rPr>
          <w:rFonts w:hint="eastAsia"/>
          <w:sz w:val="28"/>
          <w:szCs w:val="28"/>
          <w:lang w:eastAsia="zh-CN"/>
        </w:rPr>
        <w:t>：</w:t>
      </w:r>
    </w:p>
    <w:p w14:paraId="2E7B2A28" w14:textId="77777777" w:rsidR="00031FA7" w:rsidRDefault="0043365A">
      <w:pPr>
        <w:jc w:val="center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b/>
          <w:bCs/>
          <w:sz w:val="32"/>
          <w:szCs w:val="32"/>
          <w:lang w:eastAsia="zh-CN"/>
        </w:rPr>
        <w:t>BIGCOM</w:t>
      </w:r>
      <w:r>
        <w:rPr>
          <w:rFonts w:ascii="Times New Roman" w:hAnsi="Times New Roman"/>
          <w:b/>
          <w:bCs/>
          <w:sz w:val="32"/>
          <w:szCs w:val="32"/>
          <w:lang w:eastAsia="zh-CN"/>
        </w:rPr>
        <w:t xml:space="preserve"> 20</w:t>
      </w:r>
      <w:r>
        <w:rPr>
          <w:rFonts w:ascii="Times New Roman" w:hAnsi="Times New Roman" w:hint="eastAsia"/>
          <w:b/>
          <w:bCs/>
          <w:sz w:val="32"/>
          <w:szCs w:val="32"/>
          <w:lang w:eastAsia="zh-CN"/>
        </w:rPr>
        <w:t>2</w:t>
      </w:r>
      <w:r>
        <w:rPr>
          <w:rFonts w:ascii="Times New Roman" w:hAnsi="Times New Roman"/>
          <w:b/>
          <w:bCs/>
          <w:sz w:val="32"/>
          <w:szCs w:val="32"/>
          <w:lang w:eastAsia="zh-CN"/>
        </w:rPr>
        <w:t>3</w:t>
      </w:r>
      <w:r>
        <w:rPr>
          <w:rFonts w:ascii="Times New Roman" w:hAnsi="Times New Roman" w:hint="eastAsia"/>
          <w:b/>
          <w:bCs/>
          <w:sz w:val="32"/>
          <w:szCs w:val="32"/>
          <w:lang w:eastAsia="zh-CN"/>
        </w:rPr>
        <w:t>参会回执</w:t>
      </w:r>
    </w:p>
    <w:tbl>
      <w:tblPr>
        <w:tblpPr w:leftFromText="180" w:rightFromText="180" w:vertAnchor="page" w:horzAnchor="page" w:tblpXSpec="center" w:tblpY="2648"/>
        <w:tblOverlap w:val="never"/>
        <w:tblW w:w="93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1456"/>
        <w:gridCol w:w="1200"/>
        <w:gridCol w:w="750"/>
        <w:gridCol w:w="900"/>
        <w:gridCol w:w="1650"/>
        <w:gridCol w:w="795"/>
        <w:gridCol w:w="1568"/>
      </w:tblGrid>
      <w:tr w:rsidR="00031FA7" w14:paraId="19FAB699" w14:textId="77777777">
        <w:trPr>
          <w:trHeight w:hRule="exact" w:val="751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D0F6E" w14:textId="77777777" w:rsidR="00031FA7" w:rsidRDefault="0043365A">
            <w:pPr>
              <w:pStyle w:val="Other1"/>
              <w:spacing w:line="400" w:lineRule="exact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5D310" w14:textId="77777777" w:rsidR="00031FA7" w:rsidRDefault="00031FA7">
            <w:pPr>
              <w:pStyle w:val="Other1"/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F006E" w14:textId="77777777" w:rsidR="00031FA7" w:rsidRDefault="0043365A">
            <w:pPr>
              <w:pStyle w:val="Other1"/>
              <w:tabs>
                <w:tab w:val="left" w:pos="154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039ED" w14:textId="77777777" w:rsidR="00031FA7" w:rsidRDefault="00031FA7">
            <w:pPr>
              <w:pStyle w:val="Other1"/>
              <w:tabs>
                <w:tab w:val="left" w:pos="154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B1B41" w14:textId="77777777" w:rsidR="00031FA7" w:rsidRDefault="0043365A">
            <w:pPr>
              <w:pStyle w:val="Other1"/>
              <w:tabs>
                <w:tab w:val="left" w:pos="154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16482" w14:textId="77777777" w:rsidR="00031FA7" w:rsidRDefault="00031FA7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9852C" w14:textId="77777777" w:rsidR="00031FA7" w:rsidRDefault="0043365A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6E0CB" w14:textId="77777777" w:rsidR="00031FA7" w:rsidRDefault="00031FA7">
            <w:pPr>
              <w:jc w:val="center"/>
            </w:pPr>
          </w:p>
        </w:tc>
      </w:tr>
      <w:tr w:rsidR="00031FA7" w14:paraId="50A2BCA2" w14:textId="77777777">
        <w:trPr>
          <w:trHeight w:hRule="exact" w:val="540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BBFCF" w14:textId="77777777" w:rsidR="00031FA7" w:rsidRDefault="0043365A">
            <w:pPr>
              <w:pStyle w:val="Other1"/>
              <w:tabs>
                <w:tab w:val="left" w:pos="1548"/>
              </w:tabs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A32D5" w14:textId="77777777" w:rsidR="00031FA7" w:rsidRDefault="00031FA7">
            <w:pPr>
              <w:pStyle w:val="Other1"/>
              <w:tabs>
                <w:tab w:val="left" w:pos="1548"/>
              </w:tabs>
              <w:spacing w:line="400" w:lineRule="exact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CC58F" w14:textId="77777777" w:rsidR="00031FA7" w:rsidRDefault="0043365A">
            <w:pPr>
              <w:pStyle w:val="Other1"/>
              <w:tabs>
                <w:tab w:val="left" w:pos="154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3D0EC" w14:textId="77777777" w:rsidR="00031FA7" w:rsidRDefault="00031FA7">
            <w:pPr>
              <w:pStyle w:val="Other1"/>
              <w:tabs>
                <w:tab w:val="left" w:pos="154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1FA7" w14:paraId="3D3683C1" w14:textId="77777777">
        <w:trPr>
          <w:trHeight w:hRule="exact" w:val="676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B76F6" w14:textId="77777777" w:rsidR="00031FA7" w:rsidRDefault="0043365A">
            <w:pPr>
              <w:pStyle w:val="Other1"/>
              <w:tabs>
                <w:tab w:val="left" w:pos="154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F6242" w14:textId="77777777" w:rsidR="00031FA7" w:rsidRDefault="00031FA7">
            <w:pPr>
              <w:pStyle w:val="Other1"/>
              <w:tabs>
                <w:tab w:val="left" w:pos="154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93BDF" w14:textId="77777777" w:rsidR="00031FA7" w:rsidRDefault="0043365A">
            <w:pPr>
              <w:pStyle w:val="Other1"/>
              <w:tabs>
                <w:tab w:val="left" w:pos="154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A8ED6" w14:textId="77777777" w:rsidR="00031FA7" w:rsidRDefault="00031FA7">
            <w:pPr>
              <w:pStyle w:val="Other1"/>
              <w:tabs>
                <w:tab w:val="left" w:pos="154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</w:tr>
      <w:tr w:rsidR="00031FA7" w14:paraId="0863C005" w14:textId="77777777">
        <w:trPr>
          <w:trHeight w:hRule="exact" w:val="904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95F0C" w14:textId="77777777" w:rsidR="00031FA7" w:rsidRDefault="0043365A">
            <w:pPr>
              <w:pStyle w:val="Other1"/>
              <w:tabs>
                <w:tab w:val="left" w:pos="1548"/>
              </w:tabs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预计到达时间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04AB1" w14:textId="77777777" w:rsidR="00031FA7" w:rsidRDefault="00031FA7">
            <w:pPr>
              <w:pStyle w:val="Other1"/>
              <w:tabs>
                <w:tab w:val="left" w:pos="1548"/>
              </w:tabs>
              <w:spacing w:line="400" w:lineRule="exact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E418A" w14:textId="77777777" w:rsidR="00031FA7" w:rsidRDefault="0043365A">
            <w:pPr>
              <w:pStyle w:val="Other1"/>
              <w:tabs>
                <w:tab w:val="left" w:pos="1548"/>
              </w:tabs>
              <w:spacing w:line="4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预计返程时间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531C9" w14:textId="77777777" w:rsidR="00031FA7" w:rsidRDefault="00031FA7">
            <w:pPr>
              <w:pStyle w:val="Other1"/>
              <w:tabs>
                <w:tab w:val="left" w:pos="1548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</w:tr>
      <w:tr w:rsidR="00031FA7" w14:paraId="690A9F32" w14:textId="77777777">
        <w:trPr>
          <w:trHeight w:hRule="exact" w:val="4739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A24AE" w14:textId="77777777" w:rsidR="00031FA7" w:rsidRDefault="0043365A">
            <w:pPr>
              <w:pStyle w:val="Other1"/>
              <w:spacing w:line="36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住宿选择</w:t>
            </w:r>
          </w:p>
          <w:p w14:paraId="66EE0F22" w14:textId="77777777" w:rsidR="00031FA7" w:rsidRDefault="0043365A">
            <w:pPr>
              <w:pStyle w:val="Other1"/>
              <w:spacing w:line="36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（请在相应的选项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上打“√”）</w:t>
            </w:r>
          </w:p>
        </w:tc>
        <w:tc>
          <w:tcPr>
            <w:tcW w:w="68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78928" w14:textId="77777777" w:rsidR="00031FA7" w:rsidRDefault="0043365A">
            <w:pPr>
              <w:pStyle w:val="Other1"/>
              <w:spacing w:line="4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住宿日期：（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val="en-US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PMingLiU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val="en-US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62E59C65" w14:textId="77777777" w:rsidR="00031FA7" w:rsidRDefault="0043365A">
            <w:pPr>
              <w:pStyle w:val="Other1"/>
              <w:spacing w:line="42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1DADB8DE" w14:textId="77777777" w:rsidR="00031FA7" w:rsidRDefault="0043365A">
            <w:pPr>
              <w:pStyle w:val="Other1"/>
              <w:spacing w:line="4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）大床房（单床）</w:t>
            </w:r>
          </w:p>
          <w:p w14:paraId="2C99DEE3" w14:textId="77777777" w:rsidR="00031FA7" w:rsidRDefault="0043365A">
            <w:pPr>
              <w:pStyle w:val="Other1"/>
              <w:tabs>
                <w:tab w:val="left" w:pos="3686"/>
                <w:tab w:val="left" w:pos="5357"/>
              </w:tabs>
              <w:spacing w:line="4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）标准间（双床）（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）合住（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）单住</w:t>
            </w:r>
          </w:p>
          <w:p w14:paraId="260873D2" w14:textId="77777777" w:rsidR="00031FA7" w:rsidRDefault="0043365A">
            <w:pPr>
              <w:pStyle w:val="Other1"/>
              <w:spacing w:line="420" w:lineRule="exact"/>
              <w:ind w:firstLine="0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入住酒店：</w:t>
            </w:r>
          </w:p>
          <w:p w14:paraId="2D501276" w14:textId="77777777" w:rsidR="00031FA7" w:rsidRDefault="0043365A">
            <w:pPr>
              <w:pStyle w:val="Other1"/>
              <w:spacing w:line="420" w:lineRule="exact"/>
              <w:ind w:firstLine="0"/>
              <w:rPr>
                <w:rFonts w:eastAsia="PMingLiU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亚论酒店（</w:t>
            </w:r>
            <w:r>
              <w:rPr>
                <w:rFonts w:hint="eastAsia"/>
                <w:sz w:val="24"/>
              </w:rPr>
              <w:t>大床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双床）</w:t>
            </w:r>
            <w:r>
              <w:rPr>
                <w:rFonts w:hint="eastAsia"/>
                <w:sz w:val="24"/>
                <w:szCs w:val="24"/>
              </w:rPr>
              <w:t>：优惠价</w:t>
            </w:r>
            <w:r>
              <w:rPr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（只限公务卡），无公务卡</w:t>
            </w:r>
            <w:r>
              <w:rPr>
                <w:rFonts w:hint="eastAsia"/>
                <w:sz w:val="24"/>
                <w:szCs w:val="24"/>
                <w:lang w:eastAsia="zh-CN"/>
              </w:rPr>
              <w:t>7</w:t>
            </w:r>
            <w:r>
              <w:rPr>
                <w:rFonts w:eastAsia="PMingLiU"/>
                <w:sz w:val="24"/>
                <w:szCs w:val="24"/>
              </w:rPr>
              <w:t>90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间</w:t>
            </w:r>
          </w:p>
          <w:p w14:paraId="73E1042B" w14:textId="77777777" w:rsidR="00031FA7" w:rsidRDefault="0043365A">
            <w:pPr>
              <w:pStyle w:val="Other1"/>
              <w:spacing w:line="420" w:lineRule="exact"/>
              <w:ind w:firstLine="0"/>
              <w:rPr>
                <w:rFonts w:eastAsia="PMingLiU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金海岸酒店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/>
                <w:sz w:val="24"/>
              </w:rPr>
              <w:t>大床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双床）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：优惠价</w:t>
            </w:r>
            <w:r>
              <w:rPr>
                <w:rFonts w:asciiTheme="minorEastAsia" w:eastAsia="PMingLiU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间（公务卡）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，无公务卡</w:t>
            </w:r>
            <w:r>
              <w:rPr>
                <w:rFonts w:asciiTheme="minorEastAsia" w:eastAsia="PMingLiU" w:hAnsiTheme="minor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80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间</w:t>
            </w:r>
          </w:p>
          <w:p w14:paraId="1A69D485" w14:textId="77777777" w:rsidR="00031FA7" w:rsidRDefault="0043365A">
            <w:pPr>
              <w:pStyle w:val="Other1"/>
              <w:spacing w:line="420" w:lineRule="exact"/>
              <w:ind w:firstLine="0"/>
              <w:rPr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因</w:t>
            </w:r>
            <w:r>
              <w:rPr>
                <w:sz w:val="24"/>
                <w:szCs w:val="24"/>
                <w:lang w:eastAsia="zh-Hans"/>
              </w:rPr>
              <w:t>8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月是海南旅游旺季</w:t>
            </w:r>
            <w:r>
              <w:rPr>
                <w:sz w:val="24"/>
                <w:szCs w:val="24"/>
                <w:lang w:eastAsia="zh-Hans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酒店先到先得</w:t>
            </w:r>
            <w:r>
              <w:rPr>
                <w:sz w:val="24"/>
                <w:szCs w:val="24"/>
                <w:lang w:eastAsia="zh-Hans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住满后住宿请自行解决</w:t>
            </w:r>
            <w:r>
              <w:rPr>
                <w:sz w:val="24"/>
                <w:szCs w:val="24"/>
                <w:lang w:eastAsia="zh-Hans"/>
              </w:rPr>
              <w:t>。</w:t>
            </w:r>
          </w:p>
        </w:tc>
      </w:tr>
      <w:tr w:rsidR="00031FA7" w14:paraId="2BE71B7B" w14:textId="77777777">
        <w:trPr>
          <w:trHeight w:hRule="exact" w:val="1194"/>
          <w:jc w:val="center"/>
        </w:trPr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A39CC" w14:textId="77777777" w:rsidR="00031FA7" w:rsidRDefault="0043365A">
            <w:pPr>
              <w:pStyle w:val="Other1"/>
              <w:spacing w:line="36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用餐选择</w:t>
            </w:r>
          </w:p>
          <w:p w14:paraId="6CD831E1" w14:textId="77777777" w:rsidR="00031FA7" w:rsidRDefault="0043365A">
            <w:pPr>
              <w:pStyle w:val="Other1"/>
              <w:spacing w:line="367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（请在相应的选项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上打</w:t>
            </w:r>
            <w:r>
              <w:rPr>
                <w:rFonts w:hint="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  <w:lang w:eastAsia="zh-CN"/>
              </w:rPr>
              <w:t>”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E7EB9" w14:textId="77777777" w:rsidR="00031FA7" w:rsidRDefault="0043365A">
            <w:pPr>
              <w:pStyle w:val="Other1"/>
              <w:spacing w:line="240" w:lineRule="auto"/>
              <w:ind w:firstLine="0"/>
              <w:rPr>
                <w:rFonts w:eastAsia="PMingLiU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rFonts w:hint="eastAsia"/>
                <w:sz w:val="24"/>
                <w:szCs w:val="24"/>
              </w:rPr>
              <w:t>日晩餐（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0A504DF6" w14:textId="77777777" w:rsidR="00031FA7" w:rsidRDefault="0043365A">
            <w:pPr>
              <w:pStyle w:val="Other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rFonts w:hint="eastAsia"/>
                <w:sz w:val="24"/>
                <w:szCs w:val="24"/>
              </w:rPr>
              <w:t>日午餐（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val="en-US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rFonts w:hint="eastAsia"/>
                <w:sz w:val="24"/>
                <w:szCs w:val="24"/>
              </w:rPr>
              <w:t>日晚餐（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45CB862C" w14:textId="77777777" w:rsidR="00031FA7" w:rsidRDefault="0043365A">
            <w:pPr>
              <w:pStyle w:val="Other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rFonts w:hint="eastAsia"/>
                <w:sz w:val="24"/>
                <w:szCs w:val="24"/>
              </w:rPr>
              <w:t>日午餐（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val="en-US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rFonts w:hint="eastAsia"/>
                <w:sz w:val="24"/>
                <w:szCs w:val="24"/>
              </w:rPr>
              <w:t>日晚餐（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31FA7" w14:paraId="2142638F" w14:textId="77777777">
        <w:trPr>
          <w:trHeight w:hRule="exact" w:val="914"/>
          <w:jc w:val="center"/>
        </w:trPr>
        <w:tc>
          <w:tcPr>
            <w:tcW w:w="9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5FAD3" w14:textId="77777777" w:rsidR="00031FA7" w:rsidRDefault="0043365A">
            <w:pPr>
              <w:pStyle w:val="Other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14:paraId="524452E2" w14:textId="77777777" w:rsidR="00031FA7" w:rsidRDefault="0043365A">
            <w:pPr>
              <w:pStyle w:val="Other1"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如需提前入住酒店请备注说明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</w:p>
          <w:p w14:paraId="222C86F7" w14:textId="77777777" w:rsidR="00031FA7" w:rsidRDefault="0043365A">
            <w:pPr>
              <w:pStyle w:val="Other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2.</w:t>
            </w:r>
            <w:r>
              <w:rPr>
                <w:rFonts w:hint="eastAsia"/>
                <w:sz w:val="24"/>
                <w:szCs w:val="24"/>
                <w:lang w:val="en-US"/>
              </w:rPr>
              <w:t>请</w:t>
            </w:r>
            <w:r>
              <w:rPr>
                <w:rFonts w:hint="eastAsia"/>
                <w:sz w:val="24"/>
                <w:szCs w:val="24"/>
              </w:rPr>
              <w:t>将</w:t>
            </w:r>
            <w:r>
              <w:rPr>
                <w:rFonts w:hint="eastAsia"/>
                <w:sz w:val="24"/>
                <w:szCs w:val="24"/>
                <w:lang w:val="en-US"/>
              </w:rPr>
              <w:t>参会</w:t>
            </w:r>
            <w:r>
              <w:rPr>
                <w:rFonts w:hint="eastAsia"/>
                <w:sz w:val="24"/>
                <w:szCs w:val="24"/>
              </w:rPr>
              <w:t>回执发送至电子邮箱：</w:t>
            </w:r>
            <w:r>
              <w:t xml:space="preserve"> </w:t>
            </w:r>
            <w:r>
              <w:rPr>
                <w:sz w:val="24"/>
                <w:szCs w:val="24"/>
              </w:rPr>
              <w:t>wentian@dqalpha.org</w:t>
            </w:r>
            <w:hyperlink r:id="rId12" w:history="1"/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bCs/>
                <w:sz w:val="24"/>
                <w:szCs w:val="24"/>
              </w:rPr>
              <w:t>并请按时报到。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wentian@dqalpha.org</w:t>
            </w:r>
          </w:p>
        </w:tc>
      </w:tr>
    </w:tbl>
    <w:p w14:paraId="0AF236C6" w14:textId="77777777" w:rsidR="00031FA7" w:rsidRDefault="00031FA7">
      <w:pPr>
        <w:autoSpaceDE/>
        <w:autoSpaceDN/>
        <w:spacing w:line="500" w:lineRule="exact"/>
        <w:rPr>
          <w:sz w:val="28"/>
          <w:szCs w:val="28"/>
          <w:lang w:eastAsia="zh-TW"/>
        </w:rPr>
      </w:pPr>
    </w:p>
    <w:p w14:paraId="092C0AE5" w14:textId="77777777" w:rsidR="00031FA7" w:rsidRDefault="00031FA7">
      <w:pPr>
        <w:autoSpaceDE/>
        <w:autoSpaceDN/>
        <w:spacing w:line="500" w:lineRule="exact"/>
        <w:jc w:val="both"/>
        <w:rPr>
          <w:sz w:val="28"/>
          <w:szCs w:val="28"/>
          <w:lang w:eastAsia="zh-TW"/>
        </w:rPr>
      </w:pPr>
    </w:p>
    <w:p w14:paraId="79AAB92C" w14:textId="77777777" w:rsidR="00031FA7" w:rsidRDefault="00031FA7">
      <w:pPr>
        <w:autoSpaceDE/>
        <w:autoSpaceDN/>
        <w:spacing w:line="500" w:lineRule="exact"/>
        <w:jc w:val="both"/>
        <w:rPr>
          <w:sz w:val="28"/>
          <w:szCs w:val="28"/>
          <w:lang w:eastAsia="zh-TW"/>
        </w:rPr>
      </w:pPr>
    </w:p>
    <w:p w14:paraId="258EBFDA" w14:textId="77777777" w:rsidR="00031FA7" w:rsidRDefault="00031FA7">
      <w:pPr>
        <w:autoSpaceDE/>
        <w:autoSpaceDN/>
        <w:spacing w:line="500" w:lineRule="exact"/>
        <w:jc w:val="both"/>
        <w:rPr>
          <w:sz w:val="28"/>
          <w:szCs w:val="28"/>
          <w:lang w:eastAsia="zh-TW"/>
        </w:rPr>
      </w:pPr>
    </w:p>
    <w:p w14:paraId="7062D334" w14:textId="77777777" w:rsidR="00031FA7" w:rsidRDefault="00031FA7">
      <w:pPr>
        <w:autoSpaceDE/>
        <w:autoSpaceDN/>
        <w:spacing w:line="500" w:lineRule="exact"/>
        <w:jc w:val="both"/>
        <w:rPr>
          <w:rFonts w:eastAsia="PMingLiU"/>
          <w:sz w:val="28"/>
          <w:szCs w:val="28"/>
          <w:lang w:eastAsia="zh-TW"/>
        </w:rPr>
      </w:pPr>
    </w:p>
    <w:p w14:paraId="1A4D56E6" w14:textId="77777777" w:rsidR="00031FA7" w:rsidRDefault="00031FA7">
      <w:pPr>
        <w:autoSpaceDE/>
        <w:autoSpaceDN/>
        <w:spacing w:line="500" w:lineRule="exact"/>
        <w:jc w:val="both"/>
        <w:rPr>
          <w:rFonts w:eastAsia="PMingLiU"/>
          <w:sz w:val="28"/>
          <w:szCs w:val="28"/>
          <w:lang w:eastAsia="zh-TW"/>
        </w:rPr>
      </w:pPr>
    </w:p>
    <w:p w14:paraId="63EEB368" w14:textId="386A645E" w:rsidR="00031FA7" w:rsidRDefault="0043365A">
      <w:pPr>
        <w:autoSpaceDE/>
        <w:autoSpaceDN/>
        <w:spacing w:line="500" w:lineRule="exac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lastRenderedPageBreak/>
        <w:t>附件</w:t>
      </w:r>
      <w:r w:rsidR="007A614E">
        <w:rPr>
          <w:rFonts w:hint="eastAsia"/>
          <w:sz w:val="28"/>
          <w:szCs w:val="28"/>
          <w:lang w:eastAsia="zh-CN"/>
        </w:rPr>
        <w:t>三</w:t>
      </w:r>
      <w:r>
        <w:rPr>
          <w:rFonts w:hint="eastAsia"/>
          <w:sz w:val="28"/>
          <w:szCs w:val="28"/>
          <w:lang w:eastAsia="zh-CN"/>
        </w:rPr>
        <w:t>：</w:t>
      </w:r>
    </w:p>
    <w:p w14:paraId="57657C77" w14:textId="77777777" w:rsidR="00031FA7" w:rsidRDefault="0043365A">
      <w:pPr>
        <w:autoSpaceDE/>
        <w:autoSpaceDN/>
        <w:spacing w:line="560" w:lineRule="exact"/>
        <w:jc w:val="center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博鳌亚洲论坛大酒店</w:t>
      </w:r>
      <w:r>
        <w:rPr>
          <w:rFonts w:hint="eastAsia"/>
          <w:b/>
          <w:bCs/>
          <w:sz w:val="32"/>
          <w:szCs w:val="32"/>
          <w:lang w:eastAsia="zh-CN"/>
        </w:rPr>
        <w:t>行车路线</w:t>
      </w:r>
    </w:p>
    <w:p w14:paraId="6B64B958" w14:textId="77777777" w:rsidR="00031FA7" w:rsidRDefault="0043365A">
      <w:pPr>
        <w:spacing w:line="560" w:lineRule="exact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一、美兰机场：</w:t>
      </w:r>
    </w:p>
    <w:p w14:paraId="12275630" w14:textId="77777777" w:rsidR="00031FA7" w:rsidRDefault="0043365A">
      <w:pPr>
        <w:spacing w:line="560" w:lineRule="exact"/>
        <w:ind w:firstLine="560"/>
        <w:rPr>
          <w:bCs/>
          <w:sz w:val="28"/>
          <w:szCs w:val="28"/>
          <w:lang w:eastAsia="zh-CN"/>
        </w:rPr>
      </w:pPr>
      <w:r>
        <w:rPr>
          <w:rFonts w:ascii="华文中宋" w:eastAsia="华文中宋" w:hAnsi="华文中宋" w:cs="华文中宋" w:hint="eastAsia"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4CB20AAB" wp14:editId="65502B3E">
            <wp:simplePos x="0" y="0"/>
            <wp:positionH relativeFrom="column">
              <wp:posOffset>3204210</wp:posOffset>
            </wp:positionH>
            <wp:positionV relativeFrom="paragraph">
              <wp:posOffset>170180</wp:posOffset>
            </wp:positionV>
            <wp:extent cx="2391410" cy="2693670"/>
            <wp:effectExtent l="0" t="0" r="8890" b="0"/>
            <wp:wrapTight wrapText="bothSides">
              <wp:wrapPolygon edited="0">
                <wp:start x="0" y="0"/>
                <wp:lineTo x="0" y="21386"/>
                <wp:lineTo x="21508" y="21386"/>
                <wp:lineTo x="21508" y="0"/>
                <wp:lineTo x="0" y="0"/>
              </wp:wrapPolygon>
            </wp:wrapTight>
            <wp:docPr id="1" name="图片 1" descr="1687942767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7942767513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Cs/>
          <w:sz w:val="28"/>
          <w:szCs w:val="28"/>
          <w:lang w:eastAsia="zh-CN"/>
        </w:rPr>
        <w:t>1</w:t>
      </w:r>
      <w:r>
        <w:rPr>
          <w:rFonts w:hint="eastAsia"/>
          <w:bCs/>
          <w:sz w:val="28"/>
          <w:szCs w:val="28"/>
          <w:lang w:eastAsia="zh-CN"/>
        </w:rPr>
        <w:t>、抵达机场后，可乘机场站内高铁至琼海站</w:t>
      </w:r>
      <w:r>
        <w:rPr>
          <w:bCs/>
          <w:sz w:val="28"/>
          <w:szCs w:val="28"/>
          <w:lang w:eastAsia="zh-CN"/>
        </w:rPr>
        <w:t>/</w:t>
      </w:r>
      <w:r>
        <w:rPr>
          <w:bCs/>
          <w:sz w:val="28"/>
          <w:szCs w:val="28"/>
          <w:lang w:eastAsia="zh-CN"/>
        </w:rPr>
        <w:t>博鳌站，</w:t>
      </w:r>
      <w:r>
        <w:rPr>
          <w:rFonts w:hint="eastAsia"/>
          <w:bCs/>
          <w:sz w:val="28"/>
          <w:szCs w:val="28"/>
          <w:lang w:eastAsia="zh-CN"/>
        </w:rPr>
        <w:t>再乘坐出租车，费用</w:t>
      </w:r>
      <w:r>
        <w:rPr>
          <w:bCs/>
          <w:sz w:val="28"/>
          <w:szCs w:val="28"/>
          <w:lang w:eastAsia="zh-CN"/>
        </w:rPr>
        <w:t>50</w:t>
      </w:r>
      <w:r>
        <w:rPr>
          <w:bCs/>
          <w:sz w:val="28"/>
          <w:szCs w:val="28"/>
          <w:lang w:eastAsia="zh-CN"/>
        </w:rPr>
        <w:t>元左右。</w:t>
      </w:r>
    </w:p>
    <w:p w14:paraId="0A22349A" w14:textId="77777777" w:rsidR="00031FA7" w:rsidRDefault="0043365A">
      <w:pPr>
        <w:spacing w:line="560" w:lineRule="exact"/>
        <w:ind w:firstLine="560"/>
        <w:rPr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2</w:t>
      </w:r>
      <w:r>
        <w:rPr>
          <w:rFonts w:hint="eastAsia"/>
          <w:bCs/>
          <w:sz w:val="28"/>
          <w:szCs w:val="28"/>
          <w:lang w:eastAsia="zh-CN"/>
        </w:rPr>
        <w:t>、出租车</w:t>
      </w:r>
      <w:r>
        <w:rPr>
          <w:bCs/>
          <w:sz w:val="28"/>
          <w:szCs w:val="28"/>
          <w:lang w:eastAsia="zh-CN"/>
        </w:rPr>
        <w:t>:</w:t>
      </w:r>
      <w:r>
        <w:rPr>
          <w:bCs/>
          <w:sz w:val="28"/>
          <w:szCs w:val="28"/>
          <w:lang w:eastAsia="zh-CN"/>
        </w:rPr>
        <w:t>打表票价为</w:t>
      </w:r>
      <w:r>
        <w:rPr>
          <w:bCs/>
          <w:sz w:val="28"/>
          <w:szCs w:val="28"/>
          <w:lang w:eastAsia="zh-CN"/>
        </w:rPr>
        <w:t>300</w:t>
      </w:r>
      <w:r>
        <w:rPr>
          <w:bCs/>
          <w:sz w:val="28"/>
          <w:szCs w:val="28"/>
          <w:lang w:eastAsia="zh-CN"/>
        </w:rPr>
        <w:t>元左右。</w:t>
      </w:r>
    </w:p>
    <w:p w14:paraId="5D489E28" w14:textId="77777777" w:rsidR="00031FA7" w:rsidRDefault="0043365A">
      <w:pPr>
        <w:spacing w:line="560" w:lineRule="exact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二、博鳌机场：</w:t>
      </w:r>
    </w:p>
    <w:p w14:paraId="45E856CC" w14:textId="77777777" w:rsidR="00031FA7" w:rsidRDefault="0043365A">
      <w:pPr>
        <w:spacing w:line="560" w:lineRule="exact"/>
        <w:ind w:firstLine="560"/>
        <w:rPr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出租车</w:t>
      </w:r>
      <w:r>
        <w:rPr>
          <w:bCs/>
          <w:sz w:val="28"/>
          <w:szCs w:val="28"/>
          <w:lang w:eastAsia="zh-CN"/>
        </w:rPr>
        <w:t>:</w:t>
      </w:r>
      <w:r>
        <w:rPr>
          <w:bCs/>
          <w:sz w:val="28"/>
          <w:szCs w:val="28"/>
          <w:lang w:eastAsia="zh-CN"/>
        </w:rPr>
        <w:t>打表票价为</w:t>
      </w:r>
      <w:r>
        <w:rPr>
          <w:bCs/>
          <w:sz w:val="28"/>
          <w:szCs w:val="28"/>
          <w:lang w:eastAsia="zh-CN"/>
        </w:rPr>
        <w:t>40</w:t>
      </w:r>
      <w:r>
        <w:rPr>
          <w:bCs/>
          <w:sz w:val="28"/>
          <w:szCs w:val="28"/>
          <w:lang w:eastAsia="zh-CN"/>
        </w:rPr>
        <w:t>元左右。</w:t>
      </w:r>
    </w:p>
    <w:p w14:paraId="7D56AA05" w14:textId="77777777" w:rsidR="00031FA7" w:rsidRDefault="0043365A">
      <w:pPr>
        <w:spacing w:line="560" w:lineRule="exact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三、博鳌站：</w:t>
      </w:r>
    </w:p>
    <w:p w14:paraId="00C580D3" w14:textId="77777777" w:rsidR="00031FA7" w:rsidRDefault="0043365A">
      <w:pPr>
        <w:spacing w:line="560" w:lineRule="exact"/>
        <w:ind w:firstLine="560"/>
        <w:rPr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出租车</w:t>
      </w:r>
      <w:r>
        <w:rPr>
          <w:bCs/>
          <w:sz w:val="28"/>
          <w:szCs w:val="28"/>
          <w:lang w:eastAsia="zh-CN"/>
        </w:rPr>
        <w:t>:</w:t>
      </w:r>
      <w:r>
        <w:rPr>
          <w:bCs/>
          <w:sz w:val="28"/>
          <w:szCs w:val="28"/>
          <w:lang w:eastAsia="zh-CN"/>
        </w:rPr>
        <w:t>打表票价为</w:t>
      </w:r>
      <w:r>
        <w:rPr>
          <w:bCs/>
          <w:sz w:val="28"/>
          <w:szCs w:val="28"/>
          <w:lang w:eastAsia="zh-CN"/>
        </w:rPr>
        <w:t>40</w:t>
      </w:r>
      <w:r>
        <w:rPr>
          <w:bCs/>
          <w:sz w:val="28"/>
          <w:szCs w:val="28"/>
          <w:lang w:eastAsia="zh-CN"/>
        </w:rPr>
        <w:t>元左右。</w:t>
      </w:r>
    </w:p>
    <w:p w14:paraId="33EBCDA2" w14:textId="77777777" w:rsidR="00031FA7" w:rsidRDefault="0043365A">
      <w:pPr>
        <w:spacing w:line="560" w:lineRule="exact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四、琼海站：</w:t>
      </w:r>
    </w:p>
    <w:p w14:paraId="783C956B" w14:textId="77777777" w:rsidR="00031FA7" w:rsidRDefault="0043365A">
      <w:pPr>
        <w:spacing w:line="560" w:lineRule="exact"/>
        <w:ind w:firstLine="560"/>
        <w:rPr>
          <w:bCs/>
          <w:sz w:val="28"/>
          <w:szCs w:val="28"/>
          <w:lang w:eastAsia="zh-CN"/>
        </w:rPr>
      </w:pPr>
      <w:r>
        <w:rPr>
          <w:rFonts w:hint="eastAsia"/>
          <w:bCs/>
          <w:sz w:val="28"/>
          <w:szCs w:val="28"/>
          <w:lang w:eastAsia="zh-CN"/>
        </w:rPr>
        <w:t>出租车</w:t>
      </w:r>
      <w:r>
        <w:rPr>
          <w:bCs/>
          <w:sz w:val="28"/>
          <w:szCs w:val="28"/>
          <w:lang w:eastAsia="zh-CN"/>
        </w:rPr>
        <w:t>:</w:t>
      </w:r>
      <w:r>
        <w:rPr>
          <w:bCs/>
          <w:sz w:val="28"/>
          <w:szCs w:val="28"/>
          <w:lang w:eastAsia="zh-CN"/>
        </w:rPr>
        <w:t>打表票价为</w:t>
      </w:r>
      <w:r>
        <w:rPr>
          <w:bCs/>
          <w:sz w:val="28"/>
          <w:szCs w:val="28"/>
          <w:lang w:eastAsia="zh-CN"/>
        </w:rPr>
        <w:t>40</w:t>
      </w:r>
      <w:r>
        <w:rPr>
          <w:bCs/>
          <w:sz w:val="28"/>
          <w:szCs w:val="28"/>
          <w:lang w:eastAsia="zh-CN"/>
        </w:rPr>
        <w:t>元左右。</w:t>
      </w:r>
    </w:p>
    <w:p w14:paraId="473D1FD8" w14:textId="77777777" w:rsidR="00031FA7" w:rsidRDefault="00031FA7">
      <w:pPr>
        <w:spacing w:line="560" w:lineRule="exact"/>
        <w:rPr>
          <w:bCs/>
          <w:sz w:val="28"/>
          <w:szCs w:val="28"/>
          <w:lang w:eastAsia="zh-CN"/>
        </w:rPr>
      </w:pPr>
    </w:p>
    <w:p w14:paraId="0EFB8E58" w14:textId="77777777" w:rsidR="00031FA7" w:rsidRDefault="00031FA7">
      <w:pPr>
        <w:spacing w:line="560" w:lineRule="exact"/>
        <w:rPr>
          <w:b/>
          <w:bCs/>
          <w:sz w:val="28"/>
          <w:szCs w:val="28"/>
          <w:lang w:eastAsia="zh-CN"/>
        </w:rPr>
      </w:pPr>
    </w:p>
    <w:p w14:paraId="63907685" w14:textId="77777777" w:rsidR="00031FA7" w:rsidRDefault="00031FA7">
      <w:pPr>
        <w:autoSpaceDE/>
        <w:autoSpaceDN/>
        <w:spacing w:line="560" w:lineRule="exact"/>
        <w:jc w:val="center"/>
        <w:rPr>
          <w:b/>
          <w:bCs/>
          <w:sz w:val="32"/>
          <w:szCs w:val="32"/>
          <w:lang w:eastAsia="zh-CN"/>
        </w:rPr>
      </w:pPr>
    </w:p>
    <w:sectPr w:rsidR="00031FA7">
      <w:pgSz w:w="11906" w:h="16838"/>
      <w:pgMar w:top="1100" w:right="1519" w:bottom="110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FDE2" w14:textId="77777777" w:rsidR="0043365A" w:rsidRDefault="0043365A" w:rsidP="007A614E">
      <w:r>
        <w:separator/>
      </w:r>
    </w:p>
  </w:endnote>
  <w:endnote w:type="continuationSeparator" w:id="0">
    <w:p w14:paraId="6025431F" w14:textId="77777777" w:rsidR="0043365A" w:rsidRDefault="0043365A" w:rsidP="007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HGMaruGothicMPRO"/>
    <w:panose1 w:val="020B0604020202020204"/>
    <w:charset w:val="80"/>
    <w:family w:val="swiss"/>
    <w:pitch w:val="default"/>
    <w:sig w:usb0="00000000" w:usb1="00000000" w:usb2="00000000" w:usb3="00000000" w:csb0="003E0000" w:csb1="00000000"/>
  </w:font>
  <w:font w:name="仿宋_GB2312">
    <w:altName w:val="方正仿宋_GBK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AE86" w14:textId="77777777" w:rsidR="0043365A" w:rsidRDefault="0043365A" w:rsidP="007A614E">
      <w:r>
        <w:separator/>
      </w:r>
    </w:p>
  </w:footnote>
  <w:footnote w:type="continuationSeparator" w:id="0">
    <w:p w14:paraId="73296617" w14:textId="77777777" w:rsidR="0043365A" w:rsidRDefault="0043365A" w:rsidP="007A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8266"/>
    <w:multiLevelType w:val="singleLevel"/>
    <w:tmpl w:val="08BA826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4187F4F"/>
    <w:rsid w:val="00031FA7"/>
    <w:rsid w:val="00380C15"/>
    <w:rsid w:val="003860E6"/>
    <w:rsid w:val="003D66BB"/>
    <w:rsid w:val="0043365A"/>
    <w:rsid w:val="00445149"/>
    <w:rsid w:val="00704217"/>
    <w:rsid w:val="007A614E"/>
    <w:rsid w:val="007E6394"/>
    <w:rsid w:val="00895DD9"/>
    <w:rsid w:val="00935A49"/>
    <w:rsid w:val="00A63E7E"/>
    <w:rsid w:val="00AC5329"/>
    <w:rsid w:val="00AF15B3"/>
    <w:rsid w:val="00B14B22"/>
    <w:rsid w:val="00B61153"/>
    <w:rsid w:val="00B827A4"/>
    <w:rsid w:val="00BC1EE1"/>
    <w:rsid w:val="00D759B0"/>
    <w:rsid w:val="00D80300"/>
    <w:rsid w:val="00EC7518"/>
    <w:rsid w:val="00F0314E"/>
    <w:rsid w:val="1D2C6637"/>
    <w:rsid w:val="1D724FE5"/>
    <w:rsid w:val="24187F4F"/>
    <w:rsid w:val="40C362C5"/>
    <w:rsid w:val="64D6566C"/>
    <w:rsid w:val="68F92B24"/>
    <w:rsid w:val="69E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DC96E8"/>
  <w15:docId w15:val="{069D068F-92E5-4A91-A83F-3FA57BCA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pPr>
      <w:spacing w:before="94"/>
      <w:ind w:left="223" w:right="213"/>
      <w:jc w:val="center"/>
    </w:pPr>
    <w:rPr>
      <w:rFonts w:ascii="Calibri" w:eastAsia="Calibri" w:hAnsi="Calibri" w:cs="Calibri"/>
    </w:rPr>
  </w:style>
  <w:style w:type="paragraph" w:customStyle="1" w:styleId="Other1">
    <w:name w:val="Other|1"/>
    <w:basedOn w:val="a"/>
    <w:qFormat/>
    <w:pPr>
      <w:spacing w:line="398" w:lineRule="auto"/>
      <w:ind w:firstLine="400"/>
    </w:pPr>
    <w:rPr>
      <w:color w:val="000000"/>
      <w:sz w:val="30"/>
      <w:szCs w:val="30"/>
      <w:lang w:val="zh-TW" w:eastAsia="zh-TW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等线" w:eastAsia="等线" w:hAnsi="等线"/>
    </w:rPr>
  </w:style>
  <w:style w:type="character" w:customStyle="1" w:styleId="a6">
    <w:name w:val="页眉 字符"/>
    <w:basedOn w:val="a0"/>
    <w:link w:val="a5"/>
    <w:rPr>
      <w:rFonts w:ascii="宋体" w:hAnsi="宋体" w:cs="宋体"/>
      <w:sz w:val="18"/>
      <w:szCs w:val="18"/>
      <w:lang w:eastAsia="en-US" w:bidi="en-US"/>
    </w:rPr>
  </w:style>
  <w:style w:type="character" w:styleId="aa">
    <w:name w:val="Unresolved Mention"/>
    <w:basedOn w:val="a0"/>
    <w:uiPriority w:val="99"/>
    <w:semiHidden/>
    <w:unhideWhenUsed/>
    <w:rsid w:val="007A6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1457;&#36865;&#33267;wentian@dqalph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1.&#26377;&#20160;&#20040;&#38382;&#39064;&#35831;&#21487;&#20197;&#36890;&#36807;&#21457;&#36865;&#37038;&#20214;&#33267;zhaojumin@tyut.edu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Y_.</dc:creator>
  <cp:lastModifiedBy>舒立 曾</cp:lastModifiedBy>
  <cp:revision>3</cp:revision>
  <dcterms:created xsi:type="dcterms:W3CDTF">2023-07-05T04:47:00Z</dcterms:created>
  <dcterms:modified xsi:type="dcterms:W3CDTF">2023-07-05T04:47:00Z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7F702EB65E3DA7AE4D749E64201EC2A4</vt:lpwstr>
  </property>
</Properties>
</file>